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E2BA7" w14:textId="77777777" w:rsidR="005F65E5" w:rsidRDefault="00A13469">
      <w:pPr>
        <w:pStyle w:val="BodyText"/>
        <w:ind w:left="4405"/>
        <w:rPr>
          <w:sz w:val="20"/>
        </w:rPr>
      </w:pPr>
      <w:r>
        <w:rPr>
          <w:noProof/>
          <w:sz w:val="20"/>
        </w:rPr>
        <w:drawing>
          <wp:inline distT="0" distB="0" distL="0" distR="0" wp14:anchorId="499CAA84" wp14:editId="1A466285">
            <wp:extent cx="716134" cy="7452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16134" cy="745235"/>
                    </a:xfrm>
                    <a:prstGeom prst="rect">
                      <a:avLst/>
                    </a:prstGeom>
                  </pic:spPr>
                </pic:pic>
              </a:graphicData>
            </a:graphic>
          </wp:inline>
        </w:drawing>
      </w:r>
    </w:p>
    <w:p w14:paraId="6C1D5C23" w14:textId="77777777" w:rsidR="005F65E5" w:rsidRDefault="005F65E5">
      <w:pPr>
        <w:pStyle w:val="BodyText"/>
        <w:spacing w:before="10"/>
        <w:rPr>
          <w:sz w:val="18"/>
        </w:rPr>
      </w:pPr>
    </w:p>
    <w:p w14:paraId="3D64ACF1" w14:textId="77777777" w:rsidR="005F65E5" w:rsidRDefault="00A13469">
      <w:pPr>
        <w:spacing w:before="93" w:line="223" w:lineRule="exact"/>
        <w:ind w:left="120" w:right="120"/>
        <w:jc w:val="center"/>
        <w:rPr>
          <w:rFonts w:ascii="Book Antiqua"/>
          <w:sz w:val="18"/>
        </w:rPr>
      </w:pPr>
      <w:r>
        <w:rPr>
          <w:rFonts w:ascii="Book Antiqua"/>
          <w:color w:val="003399"/>
          <w:sz w:val="18"/>
        </w:rPr>
        <w:t>STATE OF NEVADA</w:t>
      </w:r>
    </w:p>
    <w:p w14:paraId="5A4B75F0" w14:textId="77777777" w:rsidR="005F65E5" w:rsidRDefault="00A13469">
      <w:pPr>
        <w:spacing w:line="216" w:lineRule="exact"/>
        <w:ind w:left="119" w:right="120"/>
        <w:jc w:val="center"/>
        <w:rPr>
          <w:rFonts w:ascii="Book Antiqua"/>
          <w:b/>
          <w:sz w:val="18"/>
        </w:rPr>
      </w:pPr>
      <w:r>
        <w:rPr>
          <w:rFonts w:ascii="Book Antiqua"/>
          <w:b/>
          <w:color w:val="003399"/>
          <w:sz w:val="18"/>
        </w:rPr>
        <w:t>COMMISSION ON PEACE OFFICER STANDARDS AND TRAINING</w:t>
      </w:r>
    </w:p>
    <w:p w14:paraId="1BF8509B" w14:textId="77777777" w:rsidR="005F65E5" w:rsidRDefault="00A13469">
      <w:pPr>
        <w:ind w:left="4079" w:right="4073"/>
        <w:jc w:val="center"/>
        <w:rPr>
          <w:rFonts w:ascii="Book Antiqua"/>
          <w:sz w:val="16"/>
        </w:rPr>
      </w:pPr>
      <w:r>
        <w:rPr>
          <w:rFonts w:ascii="Book Antiqua"/>
          <w:color w:val="003399"/>
          <w:sz w:val="16"/>
        </w:rPr>
        <w:t xml:space="preserve">5587 </w:t>
      </w:r>
      <w:proofErr w:type="spellStart"/>
      <w:r>
        <w:rPr>
          <w:rFonts w:ascii="Book Antiqua"/>
          <w:color w:val="003399"/>
          <w:sz w:val="16"/>
        </w:rPr>
        <w:t>Wa</w:t>
      </w:r>
      <w:proofErr w:type="spellEnd"/>
      <w:r>
        <w:rPr>
          <w:rFonts w:ascii="Book Antiqua"/>
          <w:color w:val="003399"/>
          <w:sz w:val="16"/>
        </w:rPr>
        <w:t xml:space="preserve"> Pai Shone Avenue Carson City, Nevada 89701</w:t>
      </w:r>
    </w:p>
    <w:p w14:paraId="20390AAD" w14:textId="77777777" w:rsidR="005F65E5" w:rsidRDefault="00A13469">
      <w:pPr>
        <w:ind w:left="123" w:right="120"/>
        <w:jc w:val="center"/>
        <w:rPr>
          <w:rFonts w:ascii="Book Antiqua"/>
          <w:sz w:val="16"/>
        </w:rPr>
      </w:pPr>
      <w:r>
        <w:rPr>
          <w:rFonts w:ascii="Book Antiqua"/>
          <w:color w:val="003399"/>
          <w:sz w:val="16"/>
        </w:rPr>
        <w:t>(775) 687-7678    FAX (775) 687-4911</w:t>
      </w:r>
    </w:p>
    <w:p w14:paraId="475B4372" w14:textId="77777777" w:rsidR="005F65E5" w:rsidRDefault="00A13469">
      <w:pPr>
        <w:tabs>
          <w:tab w:val="left" w:pos="7962"/>
        </w:tabs>
        <w:ind w:right="120"/>
        <w:jc w:val="center"/>
        <w:rPr>
          <w:sz w:val="16"/>
        </w:rPr>
      </w:pPr>
      <w:r>
        <w:rPr>
          <w:color w:val="003399"/>
          <w:sz w:val="16"/>
        </w:rPr>
        <w:t>STEVE</w:t>
      </w:r>
      <w:r>
        <w:rPr>
          <w:color w:val="003399"/>
          <w:spacing w:val="-2"/>
          <w:sz w:val="16"/>
        </w:rPr>
        <w:t xml:space="preserve"> </w:t>
      </w:r>
      <w:r>
        <w:rPr>
          <w:color w:val="003399"/>
          <w:sz w:val="16"/>
        </w:rPr>
        <w:t>SISOLAK</w:t>
      </w:r>
      <w:r>
        <w:rPr>
          <w:color w:val="003399"/>
          <w:sz w:val="16"/>
        </w:rPr>
        <w:tab/>
        <w:t>MICHAEL D.</w:t>
      </w:r>
      <w:r>
        <w:rPr>
          <w:color w:val="003399"/>
          <w:spacing w:val="-8"/>
          <w:sz w:val="16"/>
        </w:rPr>
        <w:t xml:space="preserve"> </w:t>
      </w:r>
      <w:r>
        <w:rPr>
          <w:color w:val="003399"/>
          <w:sz w:val="16"/>
        </w:rPr>
        <w:t>SHERLOCK</w:t>
      </w:r>
    </w:p>
    <w:p w14:paraId="133759E3" w14:textId="77777777" w:rsidR="005F65E5" w:rsidRDefault="00A13469">
      <w:pPr>
        <w:tabs>
          <w:tab w:val="left" w:pos="8041"/>
        </w:tabs>
        <w:ind w:right="152"/>
        <w:jc w:val="center"/>
        <w:rPr>
          <w:i/>
          <w:sz w:val="16"/>
        </w:rPr>
      </w:pPr>
      <w:r>
        <w:rPr>
          <w:i/>
          <w:color w:val="003399"/>
          <w:sz w:val="16"/>
        </w:rPr>
        <w:t>Governor</w:t>
      </w:r>
      <w:r>
        <w:rPr>
          <w:i/>
          <w:color w:val="003399"/>
          <w:sz w:val="16"/>
        </w:rPr>
        <w:tab/>
        <w:t>Executive</w:t>
      </w:r>
      <w:r>
        <w:rPr>
          <w:i/>
          <w:color w:val="003399"/>
          <w:spacing w:val="-11"/>
          <w:sz w:val="16"/>
        </w:rPr>
        <w:t xml:space="preserve"> </w:t>
      </w:r>
      <w:r>
        <w:rPr>
          <w:i/>
          <w:color w:val="003399"/>
          <w:sz w:val="16"/>
        </w:rPr>
        <w:t>Director</w:t>
      </w:r>
    </w:p>
    <w:p w14:paraId="4D801B67" w14:textId="77777777" w:rsidR="005F65E5" w:rsidRDefault="005F65E5">
      <w:pPr>
        <w:pStyle w:val="BodyText"/>
        <w:rPr>
          <w:i/>
          <w:sz w:val="20"/>
        </w:rPr>
      </w:pPr>
    </w:p>
    <w:p w14:paraId="46A81243" w14:textId="77777777" w:rsidR="005F65E5" w:rsidRDefault="005F65E5">
      <w:pPr>
        <w:pStyle w:val="BodyText"/>
        <w:spacing w:before="4"/>
        <w:rPr>
          <w:i/>
          <w:sz w:val="20"/>
        </w:rPr>
      </w:pPr>
    </w:p>
    <w:p w14:paraId="1914A80F" w14:textId="77777777" w:rsidR="007E27C1" w:rsidRPr="0091307F" w:rsidRDefault="007E27C1" w:rsidP="007E27C1">
      <w:pPr>
        <w:tabs>
          <w:tab w:val="left" w:pos="575"/>
        </w:tabs>
        <w:rPr>
          <w:b/>
          <w:sz w:val="24"/>
          <w:szCs w:val="24"/>
        </w:rPr>
      </w:pPr>
    </w:p>
    <w:p w14:paraId="711CDE15" w14:textId="77777777" w:rsidR="0020723D" w:rsidRPr="0091307F" w:rsidRDefault="0020723D" w:rsidP="0020723D">
      <w:pPr>
        <w:pStyle w:val="Heading1"/>
        <w:spacing w:after="233"/>
        <w:rPr>
          <w:b w:val="0"/>
          <w:bCs w:val="0"/>
        </w:rPr>
      </w:pPr>
      <w:r w:rsidRPr="0091307F">
        <w:rPr>
          <w:color w:val="000000"/>
        </w:rPr>
        <w:t>NOTICE OF WORKSHOP TO SOLICIT COMMENTS ON PROPOSED REGULATIONS</w:t>
      </w:r>
    </w:p>
    <w:p w14:paraId="7B80BE57" w14:textId="77777777" w:rsidR="0020723D" w:rsidRPr="0091307F" w:rsidRDefault="0020723D" w:rsidP="0091307F">
      <w:pPr>
        <w:spacing w:after="270" w:line="249" w:lineRule="auto"/>
        <w:ind w:left="-5" w:right="-11" w:hanging="10"/>
        <w:jc w:val="both"/>
        <w:rPr>
          <w:sz w:val="24"/>
          <w:szCs w:val="24"/>
        </w:rPr>
      </w:pPr>
      <w:r w:rsidRPr="0091307F">
        <w:rPr>
          <w:sz w:val="24"/>
          <w:szCs w:val="24"/>
        </w:rPr>
        <w:t>The Commission on Peace Officer Standards and Training is proposing the adoption, amendment and repeal of regulations pertaining to Chapter 289 of the Nevada Administrative Code.</w:t>
      </w:r>
    </w:p>
    <w:p w14:paraId="15131368" w14:textId="34B29B92" w:rsidR="0020723D" w:rsidRPr="0091307F" w:rsidRDefault="0020723D" w:rsidP="0091307F">
      <w:pPr>
        <w:spacing w:after="49" w:line="249" w:lineRule="auto"/>
        <w:ind w:left="-5" w:right="-11" w:hanging="10"/>
        <w:jc w:val="both"/>
        <w:rPr>
          <w:sz w:val="24"/>
          <w:szCs w:val="24"/>
        </w:rPr>
      </w:pPr>
      <w:r w:rsidRPr="0091307F">
        <w:rPr>
          <w:sz w:val="24"/>
          <w:szCs w:val="24"/>
        </w:rPr>
        <w:t xml:space="preserve">A workshop has been scheduled for </w:t>
      </w:r>
      <w:r w:rsidR="0091307F" w:rsidRPr="0091307F">
        <w:rPr>
          <w:b/>
          <w:bCs/>
          <w:sz w:val="24"/>
          <w:szCs w:val="24"/>
        </w:rPr>
        <w:t xml:space="preserve">2:00 P.M. ON THURSDAY, FEBRUARY </w:t>
      </w:r>
      <w:r w:rsidR="003D0D54">
        <w:rPr>
          <w:b/>
          <w:bCs/>
          <w:sz w:val="24"/>
          <w:szCs w:val="24"/>
        </w:rPr>
        <w:t>24</w:t>
      </w:r>
      <w:r w:rsidR="0091307F" w:rsidRPr="0091307F">
        <w:rPr>
          <w:b/>
          <w:bCs/>
          <w:sz w:val="24"/>
          <w:szCs w:val="24"/>
        </w:rPr>
        <w:t>, 2022, AT THE PAHRUMP NUGGET HOTEL/CASINO, 681 S. HWY 160, PAHRUMP, NV  89048</w:t>
      </w:r>
      <w:r w:rsidRPr="0091307F">
        <w:rPr>
          <w:sz w:val="24"/>
          <w:szCs w:val="24"/>
        </w:rPr>
        <w:t>. The purpose of the workshop is to solicit comments from interested persons on the following general topic(s) that may be addressed in the proposed regulations:</w:t>
      </w:r>
    </w:p>
    <w:p w14:paraId="73AFC667" w14:textId="6C18B644" w:rsidR="007E27C1" w:rsidRPr="0091307F" w:rsidRDefault="007E27C1" w:rsidP="0091307F">
      <w:pPr>
        <w:tabs>
          <w:tab w:val="left" w:pos="575"/>
        </w:tabs>
        <w:jc w:val="both"/>
        <w:rPr>
          <w:b/>
          <w:sz w:val="24"/>
          <w:szCs w:val="24"/>
        </w:rPr>
      </w:pPr>
    </w:p>
    <w:p w14:paraId="0B1531B0" w14:textId="471FDE77" w:rsidR="0020723D" w:rsidRPr="0091307F" w:rsidRDefault="0020723D" w:rsidP="0091307F">
      <w:pPr>
        <w:tabs>
          <w:tab w:val="left" w:pos="575"/>
        </w:tabs>
        <w:jc w:val="both"/>
        <w:rPr>
          <w:b/>
          <w:sz w:val="24"/>
          <w:szCs w:val="24"/>
        </w:rPr>
      </w:pPr>
    </w:p>
    <w:tbl>
      <w:tblPr>
        <w:tblW w:w="0" w:type="auto"/>
        <w:tblLook w:val="01E0" w:firstRow="1" w:lastRow="1" w:firstColumn="1" w:lastColumn="1" w:noHBand="0" w:noVBand="0"/>
      </w:tblPr>
      <w:tblGrid>
        <w:gridCol w:w="7117"/>
        <w:gridCol w:w="2605"/>
      </w:tblGrid>
      <w:tr w:rsidR="0020723D" w:rsidRPr="0091307F" w14:paraId="75DD96A9" w14:textId="77777777" w:rsidTr="00272C9A">
        <w:trPr>
          <w:trHeight w:val="656"/>
        </w:trPr>
        <w:tc>
          <w:tcPr>
            <w:tcW w:w="7117" w:type="dxa"/>
          </w:tcPr>
          <w:p w14:paraId="57EC340C" w14:textId="77777777" w:rsidR="0020723D" w:rsidRDefault="0020723D" w:rsidP="0091307F">
            <w:pPr>
              <w:pStyle w:val="BodyTextIndent2"/>
              <w:keepLines/>
              <w:spacing w:line="240" w:lineRule="auto"/>
              <w:ind w:hanging="360"/>
              <w:jc w:val="both"/>
              <w:rPr>
                <w:b/>
                <w:u w:val="single"/>
              </w:rPr>
            </w:pPr>
            <w:r w:rsidRPr="0091307F">
              <w:rPr>
                <w:b/>
                <w:u w:val="single"/>
              </w:rPr>
              <w:t>TOPIC</w:t>
            </w:r>
          </w:p>
          <w:p w14:paraId="5AF9DC9F" w14:textId="497CE865" w:rsidR="00657D18" w:rsidRPr="0091307F" w:rsidRDefault="00657D18" w:rsidP="0091307F">
            <w:pPr>
              <w:pStyle w:val="BodyTextIndent2"/>
              <w:keepLines/>
              <w:spacing w:line="240" w:lineRule="auto"/>
              <w:ind w:hanging="360"/>
              <w:jc w:val="both"/>
              <w:rPr>
                <w:b/>
                <w:u w:val="single"/>
              </w:rPr>
            </w:pPr>
          </w:p>
        </w:tc>
        <w:tc>
          <w:tcPr>
            <w:tcW w:w="2605" w:type="dxa"/>
          </w:tcPr>
          <w:p w14:paraId="3E91AE6E" w14:textId="77777777" w:rsidR="0020723D" w:rsidRPr="0091307F" w:rsidRDefault="0020723D" w:rsidP="0091307F">
            <w:pPr>
              <w:pStyle w:val="BodyTextIndent2"/>
              <w:keepLines/>
              <w:spacing w:line="240" w:lineRule="auto"/>
              <w:ind w:hanging="360"/>
              <w:jc w:val="both"/>
            </w:pPr>
            <w:r w:rsidRPr="0091307F">
              <w:rPr>
                <w:b/>
                <w:u w:val="single"/>
              </w:rPr>
              <w:t>NAC REGULATION</w:t>
            </w:r>
          </w:p>
        </w:tc>
      </w:tr>
      <w:tr w:rsidR="0020723D" w:rsidRPr="0091307F" w14:paraId="2ECC3E88" w14:textId="77777777" w:rsidTr="00142A7A">
        <w:trPr>
          <w:trHeight w:val="2043"/>
        </w:trPr>
        <w:tc>
          <w:tcPr>
            <w:tcW w:w="7117" w:type="dxa"/>
          </w:tcPr>
          <w:p w14:paraId="6815BBB9" w14:textId="6EEFC44B" w:rsidR="00272C9A" w:rsidRPr="00272C9A" w:rsidRDefault="00272C9A" w:rsidP="00AB1B7F">
            <w:pPr>
              <w:pStyle w:val="xmsonormal"/>
              <w:numPr>
                <w:ilvl w:val="0"/>
                <w:numId w:val="25"/>
              </w:numPr>
              <w:jc w:val="both"/>
              <w:rPr>
                <w:rFonts w:ascii="Times New Roman" w:hAnsi="Times New Roman" w:cs="Times New Roman"/>
                <w:sz w:val="24"/>
                <w:szCs w:val="24"/>
              </w:rPr>
            </w:pPr>
            <w:r w:rsidRPr="00272C9A">
              <w:rPr>
                <w:rFonts w:ascii="Times New Roman" w:hAnsi="Times New Roman" w:cs="Times New Roman"/>
                <w:sz w:val="24"/>
                <w:szCs w:val="24"/>
              </w:rPr>
              <w:t xml:space="preserve">Continued discussion regarding possible revisions to NAC 289.270 to clarify the requirements to qualify for an Executive Certificate.  </w:t>
            </w:r>
            <w:r w:rsidR="003D0D54">
              <w:rPr>
                <w:rFonts w:ascii="Times New Roman" w:hAnsi="Times New Roman" w:cs="Times New Roman"/>
                <w:sz w:val="24"/>
                <w:szCs w:val="24"/>
              </w:rPr>
              <w:t>Discussion on proposed changes may include, but is not limited to, the following:</w:t>
            </w:r>
          </w:p>
          <w:p w14:paraId="52B0256B" w14:textId="56553B0C" w:rsidR="00753F61" w:rsidRPr="00272C9A" w:rsidRDefault="00272C9A" w:rsidP="00AB1B7F">
            <w:pPr>
              <w:pStyle w:val="ListParagraph"/>
              <w:numPr>
                <w:ilvl w:val="0"/>
                <w:numId w:val="26"/>
              </w:numPr>
              <w:contextualSpacing/>
              <w:jc w:val="both"/>
              <w:rPr>
                <w:bCs/>
                <w:sz w:val="24"/>
                <w:szCs w:val="24"/>
                <w:u w:val="none"/>
              </w:rPr>
            </w:pPr>
            <w:r w:rsidRPr="00272C9A">
              <w:rPr>
                <w:bCs/>
                <w:sz w:val="24"/>
                <w:szCs w:val="24"/>
                <w:u w:val="none"/>
              </w:rPr>
              <w:t xml:space="preserve">Removal of/changes to </w:t>
            </w:r>
            <w:r w:rsidR="00CF5168">
              <w:rPr>
                <w:bCs/>
                <w:sz w:val="24"/>
                <w:szCs w:val="24"/>
                <w:u w:val="none"/>
              </w:rPr>
              <w:t xml:space="preserve">agency </w:t>
            </w:r>
            <w:r w:rsidRPr="00272C9A">
              <w:rPr>
                <w:bCs/>
                <w:sz w:val="24"/>
                <w:szCs w:val="24"/>
                <w:u w:val="none"/>
              </w:rPr>
              <w:t>position requirements</w:t>
            </w:r>
            <w:r w:rsidR="00CF5168">
              <w:rPr>
                <w:bCs/>
                <w:sz w:val="24"/>
                <w:szCs w:val="24"/>
                <w:u w:val="none"/>
              </w:rPr>
              <w:t xml:space="preserve"> </w:t>
            </w:r>
            <w:r w:rsidR="001D1655">
              <w:rPr>
                <w:bCs/>
                <w:sz w:val="24"/>
                <w:szCs w:val="24"/>
                <w:u w:val="none"/>
              </w:rPr>
              <w:t>to qualify for an Executive Certificate.</w:t>
            </w:r>
          </w:p>
          <w:p w14:paraId="1F6BA3CB" w14:textId="41BA08A9" w:rsidR="00AB1B7F" w:rsidRPr="00FD6DF3" w:rsidRDefault="00272C9A" w:rsidP="00FD6DF3">
            <w:pPr>
              <w:pStyle w:val="ListParagraph"/>
              <w:numPr>
                <w:ilvl w:val="0"/>
                <w:numId w:val="26"/>
              </w:numPr>
              <w:contextualSpacing/>
              <w:jc w:val="both"/>
              <w:rPr>
                <w:bCs/>
                <w:sz w:val="24"/>
                <w:szCs w:val="24"/>
                <w:u w:val="none"/>
              </w:rPr>
            </w:pPr>
            <w:r w:rsidRPr="00272C9A">
              <w:rPr>
                <w:bCs/>
                <w:sz w:val="24"/>
                <w:szCs w:val="24"/>
                <w:u w:val="none"/>
              </w:rPr>
              <w:t>Removal of/changes to minim</w:t>
            </w:r>
            <w:r w:rsidR="003D0D54">
              <w:rPr>
                <w:bCs/>
                <w:sz w:val="24"/>
                <w:szCs w:val="24"/>
                <w:u w:val="none"/>
              </w:rPr>
              <w:t>um</w:t>
            </w:r>
            <w:r w:rsidRPr="00272C9A">
              <w:rPr>
                <w:bCs/>
                <w:sz w:val="24"/>
                <w:szCs w:val="24"/>
                <w:u w:val="none"/>
              </w:rPr>
              <w:t xml:space="preserve"> requirements </w:t>
            </w:r>
            <w:r w:rsidR="001D1655">
              <w:rPr>
                <w:bCs/>
                <w:sz w:val="24"/>
                <w:szCs w:val="24"/>
                <w:u w:val="none"/>
              </w:rPr>
              <w:t xml:space="preserve">for advanced certificates a peace officer must hold as a prerequisite </w:t>
            </w:r>
            <w:r w:rsidRPr="00272C9A">
              <w:rPr>
                <w:bCs/>
                <w:sz w:val="24"/>
                <w:szCs w:val="24"/>
                <w:u w:val="none"/>
              </w:rPr>
              <w:t>for</w:t>
            </w:r>
            <w:r w:rsidR="001D1655">
              <w:rPr>
                <w:bCs/>
                <w:sz w:val="24"/>
                <w:szCs w:val="24"/>
                <w:u w:val="none"/>
              </w:rPr>
              <w:t xml:space="preserve"> an</w:t>
            </w:r>
            <w:r w:rsidRPr="00272C9A">
              <w:rPr>
                <w:bCs/>
                <w:sz w:val="24"/>
                <w:szCs w:val="24"/>
                <w:u w:val="none"/>
              </w:rPr>
              <w:t xml:space="preserve"> Executive </w:t>
            </w:r>
            <w:r w:rsidR="001D1655">
              <w:rPr>
                <w:bCs/>
                <w:sz w:val="24"/>
                <w:szCs w:val="24"/>
                <w:u w:val="none"/>
              </w:rPr>
              <w:t>C</w:t>
            </w:r>
            <w:r w:rsidRPr="00272C9A">
              <w:rPr>
                <w:bCs/>
                <w:sz w:val="24"/>
                <w:szCs w:val="24"/>
                <w:u w:val="none"/>
              </w:rPr>
              <w:t>ertificate.</w:t>
            </w:r>
          </w:p>
          <w:p w14:paraId="21FCA5D1" w14:textId="77777777" w:rsidR="00AB1B7F" w:rsidRDefault="00AB1B7F" w:rsidP="00753F61">
            <w:pPr>
              <w:pStyle w:val="ListParagraph"/>
              <w:ind w:left="705"/>
              <w:contextualSpacing/>
              <w:jc w:val="both"/>
              <w:rPr>
                <w:bCs/>
                <w:sz w:val="24"/>
                <w:szCs w:val="24"/>
                <w:u w:val="none"/>
              </w:rPr>
            </w:pPr>
          </w:p>
          <w:p w14:paraId="584222D3" w14:textId="3A0BA6FB" w:rsidR="00AB1B7F" w:rsidRDefault="00AB1B7F" w:rsidP="00753F61">
            <w:pPr>
              <w:pStyle w:val="ListParagraph"/>
              <w:ind w:left="705"/>
              <w:contextualSpacing/>
              <w:jc w:val="both"/>
              <w:rPr>
                <w:bCs/>
                <w:sz w:val="24"/>
                <w:szCs w:val="24"/>
                <w:u w:val="none"/>
              </w:rPr>
            </w:pPr>
          </w:p>
          <w:p w14:paraId="6C11CACA" w14:textId="019D9EE6" w:rsidR="00FD6DF3" w:rsidRDefault="00FD6DF3" w:rsidP="00753F61">
            <w:pPr>
              <w:pStyle w:val="ListParagraph"/>
              <w:ind w:left="705"/>
              <w:contextualSpacing/>
              <w:jc w:val="both"/>
              <w:rPr>
                <w:bCs/>
                <w:sz w:val="24"/>
                <w:szCs w:val="24"/>
                <w:u w:val="none"/>
              </w:rPr>
            </w:pPr>
          </w:p>
          <w:p w14:paraId="16E5863E" w14:textId="7E5BC433" w:rsidR="00FD6DF3" w:rsidRDefault="00FD6DF3" w:rsidP="00753F61">
            <w:pPr>
              <w:pStyle w:val="ListParagraph"/>
              <w:ind w:left="705"/>
              <w:contextualSpacing/>
              <w:jc w:val="both"/>
              <w:rPr>
                <w:bCs/>
                <w:sz w:val="24"/>
                <w:szCs w:val="24"/>
                <w:u w:val="none"/>
              </w:rPr>
            </w:pPr>
          </w:p>
          <w:p w14:paraId="2182CF67" w14:textId="325B6FD2" w:rsidR="00FD6DF3" w:rsidRDefault="00FD6DF3" w:rsidP="00753F61">
            <w:pPr>
              <w:pStyle w:val="ListParagraph"/>
              <w:ind w:left="705"/>
              <w:contextualSpacing/>
              <w:jc w:val="both"/>
              <w:rPr>
                <w:bCs/>
                <w:sz w:val="24"/>
                <w:szCs w:val="24"/>
                <w:u w:val="none"/>
              </w:rPr>
            </w:pPr>
          </w:p>
          <w:p w14:paraId="78DD971D" w14:textId="67FB2CD8" w:rsidR="00FD6DF3" w:rsidRDefault="00FD6DF3" w:rsidP="00753F61">
            <w:pPr>
              <w:pStyle w:val="ListParagraph"/>
              <w:ind w:left="705"/>
              <w:contextualSpacing/>
              <w:jc w:val="both"/>
              <w:rPr>
                <w:bCs/>
                <w:sz w:val="24"/>
                <w:szCs w:val="24"/>
                <w:u w:val="none"/>
              </w:rPr>
            </w:pPr>
          </w:p>
          <w:p w14:paraId="29F4374E" w14:textId="18FA8733" w:rsidR="00FD6DF3" w:rsidRDefault="00FD6DF3" w:rsidP="00753F61">
            <w:pPr>
              <w:pStyle w:val="ListParagraph"/>
              <w:ind w:left="705"/>
              <w:contextualSpacing/>
              <w:jc w:val="both"/>
              <w:rPr>
                <w:bCs/>
                <w:sz w:val="24"/>
                <w:szCs w:val="24"/>
                <w:u w:val="none"/>
              </w:rPr>
            </w:pPr>
          </w:p>
          <w:p w14:paraId="5E217D87" w14:textId="45D98141" w:rsidR="00FD6DF3" w:rsidRDefault="00FD6DF3" w:rsidP="00753F61">
            <w:pPr>
              <w:pStyle w:val="ListParagraph"/>
              <w:ind w:left="705"/>
              <w:contextualSpacing/>
              <w:jc w:val="both"/>
              <w:rPr>
                <w:bCs/>
                <w:sz w:val="24"/>
                <w:szCs w:val="24"/>
                <w:u w:val="none"/>
              </w:rPr>
            </w:pPr>
          </w:p>
          <w:p w14:paraId="444072F4" w14:textId="7786DA65" w:rsidR="00FD6DF3" w:rsidRDefault="00FD6DF3" w:rsidP="00753F61">
            <w:pPr>
              <w:pStyle w:val="ListParagraph"/>
              <w:ind w:left="705"/>
              <w:contextualSpacing/>
              <w:jc w:val="both"/>
              <w:rPr>
                <w:bCs/>
                <w:sz w:val="24"/>
                <w:szCs w:val="24"/>
                <w:u w:val="none"/>
              </w:rPr>
            </w:pPr>
          </w:p>
          <w:p w14:paraId="0B755A24" w14:textId="300FDDE3" w:rsidR="00FD6DF3" w:rsidRDefault="00FD6DF3" w:rsidP="00753F61">
            <w:pPr>
              <w:pStyle w:val="ListParagraph"/>
              <w:ind w:left="705"/>
              <w:contextualSpacing/>
              <w:jc w:val="both"/>
              <w:rPr>
                <w:bCs/>
                <w:sz w:val="24"/>
                <w:szCs w:val="24"/>
                <w:u w:val="none"/>
              </w:rPr>
            </w:pPr>
          </w:p>
          <w:p w14:paraId="6BC019E4" w14:textId="43AE2428" w:rsidR="00FD6DF3" w:rsidRDefault="00FD6DF3" w:rsidP="00753F61">
            <w:pPr>
              <w:pStyle w:val="ListParagraph"/>
              <w:ind w:left="705"/>
              <w:contextualSpacing/>
              <w:jc w:val="both"/>
              <w:rPr>
                <w:bCs/>
                <w:sz w:val="24"/>
                <w:szCs w:val="24"/>
                <w:u w:val="none"/>
              </w:rPr>
            </w:pPr>
          </w:p>
          <w:p w14:paraId="6CEC6BE0" w14:textId="74721951" w:rsidR="00AB1B7F" w:rsidRPr="00B16E35" w:rsidRDefault="00AB1B7F" w:rsidP="00B16E35">
            <w:pPr>
              <w:contextualSpacing/>
              <w:jc w:val="both"/>
              <w:rPr>
                <w:bCs/>
                <w:sz w:val="24"/>
                <w:szCs w:val="24"/>
              </w:rPr>
            </w:pPr>
          </w:p>
        </w:tc>
        <w:tc>
          <w:tcPr>
            <w:tcW w:w="2605" w:type="dxa"/>
          </w:tcPr>
          <w:p w14:paraId="44F35275" w14:textId="7163A934" w:rsidR="0020723D" w:rsidRPr="0091307F" w:rsidRDefault="00753F61" w:rsidP="0091307F">
            <w:pPr>
              <w:pStyle w:val="BodyTextIndent2"/>
              <w:keepLines/>
              <w:spacing w:after="0" w:line="240" w:lineRule="auto"/>
              <w:ind w:left="0"/>
              <w:jc w:val="both"/>
              <w:rPr>
                <w:b/>
              </w:rPr>
            </w:pPr>
            <w:r>
              <w:rPr>
                <w:b/>
              </w:rPr>
              <w:t xml:space="preserve">        </w:t>
            </w:r>
            <w:r w:rsidR="0091307F" w:rsidRPr="0091307F">
              <w:rPr>
                <w:b/>
              </w:rPr>
              <w:t>NAC 289.270</w:t>
            </w:r>
          </w:p>
          <w:p w14:paraId="45AF2380" w14:textId="77777777" w:rsidR="0020723D" w:rsidRPr="0091307F" w:rsidRDefault="0020723D" w:rsidP="0091307F">
            <w:pPr>
              <w:pStyle w:val="BodyTextIndent2"/>
              <w:keepLines/>
              <w:spacing w:after="0" w:line="240" w:lineRule="auto"/>
              <w:ind w:hanging="360"/>
              <w:jc w:val="both"/>
              <w:rPr>
                <w:b/>
              </w:rPr>
            </w:pPr>
          </w:p>
          <w:p w14:paraId="6AF1CCE6" w14:textId="77777777" w:rsidR="0020723D" w:rsidRPr="0091307F" w:rsidRDefault="0020723D" w:rsidP="0091307F">
            <w:pPr>
              <w:pStyle w:val="BodyTextIndent2"/>
              <w:keepLines/>
              <w:spacing w:after="0" w:line="240" w:lineRule="auto"/>
              <w:ind w:hanging="360"/>
              <w:jc w:val="both"/>
              <w:rPr>
                <w:b/>
              </w:rPr>
            </w:pPr>
          </w:p>
          <w:p w14:paraId="594E86DE" w14:textId="77777777" w:rsidR="0020723D" w:rsidRPr="0091307F" w:rsidRDefault="0020723D" w:rsidP="0091307F">
            <w:pPr>
              <w:pStyle w:val="BodyTextIndent2"/>
              <w:keepLines/>
              <w:spacing w:after="0" w:line="240" w:lineRule="auto"/>
              <w:ind w:hanging="360"/>
              <w:jc w:val="both"/>
              <w:rPr>
                <w:b/>
              </w:rPr>
            </w:pPr>
          </w:p>
          <w:p w14:paraId="3498E178" w14:textId="77777777" w:rsidR="0020723D" w:rsidRPr="0091307F" w:rsidRDefault="0020723D" w:rsidP="0091307F">
            <w:pPr>
              <w:pStyle w:val="BodyTextIndent2"/>
              <w:keepLines/>
              <w:spacing w:after="0" w:line="240" w:lineRule="auto"/>
              <w:ind w:hanging="360"/>
              <w:jc w:val="both"/>
              <w:rPr>
                <w:b/>
              </w:rPr>
            </w:pPr>
          </w:p>
          <w:p w14:paraId="680E84DE" w14:textId="77777777" w:rsidR="0020723D" w:rsidRPr="0091307F" w:rsidRDefault="0020723D" w:rsidP="0091307F">
            <w:pPr>
              <w:pStyle w:val="BodyTextIndent2"/>
              <w:keepLines/>
              <w:spacing w:after="0" w:line="240" w:lineRule="auto"/>
              <w:ind w:left="0"/>
              <w:jc w:val="both"/>
              <w:rPr>
                <w:b/>
              </w:rPr>
            </w:pPr>
          </w:p>
          <w:p w14:paraId="100C3568" w14:textId="77777777" w:rsidR="0020723D" w:rsidRPr="0091307F" w:rsidRDefault="0020723D" w:rsidP="0091307F">
            <w:pPr>
              <w:pStyle w:val="BodyTextIndent2"/>
              <w:keepLines/>
              <w:spacing w:after="0" w:line="240" w:lineRule="auto"/>
              <w:ind w:left="0"/>
              <w:jc w:val="both"/>
              <w:rPr>
                <w:b/>
              </w:rPr>
            </w:pPr>
          </w:p>
          <w:p w14:paraId="3F699AD1" w14:textId="77777777" w:rsidR="0020723D" w:rsidRPr="0091307F" w:rsidRDefault="0020723D" w:rsidP="0091307F">
            <w:pPr>
              <w:pStyle w:val="BodyTextIndent2"/>
              <w:keepLines/>
              <w:spacing w:after="0" w:line="240" w:lineRule="auto"/>
              <w:ind w:left="0"/>
              <w:jc w:val="both"/>
              <w:rPr>
                <w:b/>
              </w:rPr>
            </w:pPr>
          </w:p>
          <w:p w14:paraId="51651B11" w14:textId="698355C6" w:rsidR="0020723D" w:rsidRPr="0091307F" w:rsidRDefault="00753F61" w:rsidP="0091307F">
            <w:pPr>
              <w:pStyle w:val="BodyTextIndent2"/>
              <w:keepLines/>
              <w:spacing w:after="0" w:line="240" w:lineRule="auto"/>
              <w:ind w:left="0"/>
              <w:jc w:val="both"/>
              <w:rPr>
                <w:b/>
              </w:rPr>
            </w:pPr>
            <w:r>
              <w:rPr>
                <w:b/>
              </w:rPr>
              <w:t xml:space="preserve">         </w:t>
            </w:r>
          </w:p>
        </w:tc>
      </w:tr>
    </w:tbl>
    <w:p w14:paraId="4EEAFC92" w14:textId="3E5014E0" w:rsidR="007F0E4E" w:rsidRPr="003B0795" w:rsidRDefault="007F0E4E" w:rsidP="007F0E4E">
      <w:pPr>
        <w:spacing w:line="239" w:lineRule="auto"/>
        <w:ind w:right="-10"/>
        <w:jc w:val="both"/>
        <w:rPr>
          <w:sz w:val="20"/>
          <w:szCs w:val="20"/>
        </w:rPr>
      </w:pPr>
      <w:r w:rsidRPr="003B0795">
        <w:rPr>
          <w:sz w:val="20"/>
          <w:szCs w:val="20"/>
        </w:rPr>
        <w:t>A copy of all materials for the meeting may be obtained by contacting Kathy Floyd, Standards Division Chief, at (775) 687-7</w:t>
      </w:r>
      <w:r w:rsidR="00753F61">
        <w:rPr>
          <w:sz w:val="20"/>
          <w:szCs w:val="20"/>
        </w:rPr>
        <w:t>6</w:t>
      </w:r>
      <w:r w:rsidRPr="003B0795">
        <w:rPr>
          <w:sz w:val="20"/>
          <w:szCs w:val="20"/>
        </w:rPr>
        <w:t xml:space="preserve">78, ext.3335, Commission on Peace Officer Standards and Training at 5587 </w:t>
      </w:r>
      <w:proofErr w:type="spellStart"/>
      <w:r w:rsidRPr="003B0795">
        <w:rPr>
          <w:sz w:val="20"/>
          <w:szCs w:val="20"/>
        </w:rPr>
        <w:t>Wa</w:t>
      </w:r>
      <w:proofErr w:type="spellEnd"/>
      <w:r w:rsidRPr="003B0795">
        <w:rPr>
          <w:sz w:val="20"/>
          <w:szCs w:val="20"/>
        </w:rPr>
        <w:t xml:space="preserve"> Pai Shone Avenue, Carson City, Nevada 89701.  A reasonable fee for copying may be charged.</w:t>
      </w:r>
    </w:p>
    <w:p w14:paraId="260F7516" w14:textId="77777777" w:rsidR="00FD6DF3" w:rsidRDefault="00FD6DF3" w:rsidP="007F0E4E">
      <w:pPr>
        <w:spacing w:after="208" w:line="239" w:lineRule="auto"/>
        <w:ind w:left="-5" w:right="-10" w:hanging="10"/>
        <w:jc w:val="both"/>
        <w:rPr>
          <w:sz w:val="20"/>
          <w:szCs w:val="20"/>
        </w:rPr>
      </w:pPr>
    </w:p>
    <w:p w14:paraId="549BAF13" w14:textId="77777777" w:rsidR="00753F61" w:rsidRDefault="00753F61" w:rsidP="007F0E4E">
      <w:pPr>
        <w:spacing w:after="208" w:line="239" w:lineRule="auto"/>
        <w:ind w:left="-5" w:right="-10" w:hanging="10"/>
        <w:jc w:val="both"/>
        <w:rPr>
          <w:sz w:val="20"/>
          <w:szCs w:val="20"/>
        </w:rPr>
      </w:pPr>
    </w:p>
    <w:p w14:paraId="27E85950" w14:textId="19D32769" w:rsidR="007F0E4E" w:rsidRPr="003B0795" w:rsidRDefault="007F0E4E" w:rsidP="007F0E4E">
      <w:pPr>
        <w:spacing w:after="208" w:line="239" w:lineRule="auto"/>
        <w:ind w:left="-5" w:right="-10" w:hanging="10"/>
        <w:jc w:val="both"/>
        <w:rPr>
          <w:sz w:val="20"/>
          <w:szCs w:val="20"/>
        </w:rPr>
      </w:pPr>
      <w:r w:rsidRPr="003B0795">
        <w:rPr>
          <w:sz w:val="20"/>
          <w:szCs w:val="20"/>
        </w:rPr>
        <w:t>This Notice of Workshop to Solicit Comments on Proposed Regulations has been sent to all listed meeting locations, all persons on the agency’s mailing list for administrative regulations, all Nevada law enforcement agencies, agency single points of contact and posted at the following:</w:t>
      </w:r>
    </w:p>
    <w:p w14:paraId="17B71799" w14:textId="77777777" w:rsidR="007F0E4E" w:rsidRPr="003B0795" w:rsidRDefault="007F0E4E" w:rsidP="007F0E4E">
      <w:pPr>
        <w:pStyle w:val="NoSpacing"/>
        <w:jc w:val="center"/>
        <w:rPr>
          <w:sz w:val="20"/>
          <w:szCs w:val="20"/>
        </w:rPr>
      </w:pPr>
      <w:r w:rsidRPr="003B0795">
        <w:rPr>
          <w:sz w:val="20"/>
          <w:szCs w:val="20"/>
        </w:rPr>
        <w:t>POST Administrative Office, Carson City</w:t>
      </w:r>
    </w:p>
    <w:p w14:paraId="661111A3" w14:textId="77777777" w:rsidR="007F0E4E" w:rsidRPr="003B0795" w:rsidRDefault="007F0E4E" w:rsidP="007F0E4E">
      <w:pPr>
        <w:pStyle w:val="NoSpacing"/>
        <w:jc w:val="center"/>
        <w:rPr>
          <w:sz w:val="20"/>
          <w:szCs w:val="20"/>
        </w:rPr>
      </w:pPr>
      <w:r w:rsidRPr="003B0795">
        <w:rPr>
          <w:sz w:val="20"/>
          <w:szCs w:val="20"/>
        </w:rPr>
        <w:t>Nevada State Library and Archives, Carson City</w:t>
      </w:r>
    </w:p>
    <w:p w14:paraId="37DE77E0" w14:textId="77777777" w:rsidR="007F0E4E" w:rsidRPr="003B0795" w:rsidRDefault="00DA48E0" w:rsidP="007F0E4E">
      <w:pPr>
        <w:pStyle w:val="NoSpacing"/>
        <w:jc w:val="center"/>
        <w:rPr>
          <w:color w:val="0000FF"/>
          <w:sz w:val="20"/>
          <w:szCs w:val="20"/>
          <w:u w:val="single" w:color="0000FF"/>
        </w:rPr>
      </w:pPr>
      <w:hyperlink r:id="rId8" w:history="1">
        <w:r w:rsidR="007F0E4E" w:rsidRPr="003B0795">
          <w:rPr>
            <w:rStyle w:val="Hyperlink"/>
            <w:sz w:val="20"/>
            <w:szCs w:val="20"/>
          </w:rPr>
          <w:t>http://post.nv.gov</w:t>
        </w:r>
      </w:hyperlink>
    </w:p>
    <w:p w14:paraId="6CA9A829" w14:textId="77777777" w:rsidR="007F0E4E" w:rsidRPr="003B0795" w:rsidRDefault="00DA48E0" w:rsidP="007F0E4E">
      <w:pPr>
        <w:pStyle w:val="NoSpacing"/>
        <w:jc w:val="center"/>
        <w:rPr>
          <w:color w:val="0000FF"/>
          <w:sz w:val="20"/>
          <w:szCs w:val="20"/>
          <w:u w:val="single" w:color="0000FF"/>
        </w:rPr>
      </w:pPr>
      <w:hyperlink r:id="rId9" w:history="1">
        <w:r w:rsidR="007F0E4E" w:rsidRPr="003B0795">
          <w:rPr>
            <w:rStyle w:val="Hyperlink"/>
            <w:sz w:val="20"/>
            <w:szCs w:val="20"/>
          </w:rPr>
          <w:t>http://notice.nv.gov</w:t>
        </w:r>
      </w:hyperlink>
    </w:p>
    <w:p w14:paraId="43A51A4A" w14:textId="77777777" w:rsidR="007F0E4E" w:rsidRPr="003B0795" w:rsidRDefault="007F0E4E" w:rsidP="007F0E4E">
      <w:pPr>
        <w:pStyle w:val="NoSpacing"/>
        <w:jc w:val="center"/>
        <w:rPr>
          <w:sz w:val="20"/>
          <w:szCs w:val="20"/>
        </w:rPr>
      </w:pPr>
      <w:r w:rsidRPr="003B0795">
        <w:rPr>
          <w:color w:val="0000FF"/>
          <w:sz w:val="20"/>
          <w:szCs w:val="20"/>
          <w:u w:val="single" w:color="0000FF"/>
        </w:rPr>
        <w:t>http://leg.state.nv.us</w:t>
      </w:r>
    </w:p>
    <w:p w14:paraId="2FEE6A37" w14:textId="77777777" w:rsidR="007F0E4E" w:rsidRPr="003B0795" w:rsidRDefault="007F0E4E" w:rsidP="007F0E4E">
      <w:pPr>
        <w:pStyle w:val="NoSpacing"/>
        <w:jc w:val="center"/>
        <w:rPr>
          <w:sz w:val="20"/>
          <w:szCs w:val="20"/>
        </w:rPr>
      </w:pPr>
      <w:r w:rsidRPr="003B0795">
        <w:rPr>
          <w:sz w:val="20"/>
          <w:szCs w:val="20"/>
        </w:rPr>
        <w:t>Electronically Posted pursuant to NRS 241.020(4)</w:t>
      </w:r>
    </w:p>
    <w:p w14:paraId="686D97F2" w14:textId="77777777" w:rsidR="007F0E4E" w:rsidRPr="003B0795" w:rsidRDefault="007F0E4E" w:rsidP="007F0E4E">
      <w:pPr>
        <w:rPr>
          <w:sz w:val="20"/>
          <w:szCs w:val="20"/>
        </w:rPr>
      </w:pPr>
    </w:p>
    <w:p w14:paraId="251C6AC0" w14:textId="6BF750F7" w:rsidR="0020723D" w:rsidRPr="00887FB1" w:rsidRDefault="007F0E4E" w:rsidP="00887FB1">
      <w:pPr>
        <w:ind w:left="11" w:hanging="10"/>
        <w:jc w:val="center"/>
        <w:rPr>
          <w:sz w:val="20"/>
          <w:szCs w:val="20"/>
        </w:rPr>
      </w:pPr>
      <w:r w:rsidRPr="003B0795">
        <w:rPr>
          <w:sz w:val="20"/>
          <w:szCs w:val="20"/>
        </w:rPr>
        <w:t xml:space="preserve">NOTE: We are pleased to make reasonable accommodations for members of the public who are disabled and wish to attend the meeting.  If special arrangements for the meeting are necessary, please notify the Commission on Peace Officer Standards and Training at 5587 </w:t>
      </w:r>
      <w:proofErr w:type="spellStart"/>
      <w:r w:rsidRPr="003B0795">
        <w:rPr>
          <w:sz w:val="20"/>
          <w:szCs w:val="20"/>
        </w:rPr>
        <w:t>Wa</w:t>
      </w:r>
      <w:proofErr w:type="spellEnd"/>
      <w:r w:rsidRPr="003B0795">
        <w:rPr>
          <w:sz w:val="20"/>
          <w:szCs w:val="20"/>
        </w:rPr>
        <w:t xml:space="preserve"> Pai Shone Avenue, Carson City, Nevada 89701 or call Kathy Floyd at (775) 687-7678, Ext. 3335, no later than 2 working days prior to the meeting. </w:t>
      </w:r>
    </w:p>
    <w:sectPr w:rsidR="0020723D" w:rsidRPr="00887FB1">
      <w:footerReference w:type="default" r:id="rId10"/>
      <w:pgSz w:w="12240" w:h="15840"/>
      <w:pgMar w:top="640" w:right="880" w:bottom="800" w:left="1240" w:header="0" w:footer="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13905" w14:textId="77777777" w:rsidR="00DA48E0" w:rsidRDefault="00DA48E0">
      <w:r>
        <w:separator/>
      </w:r>
    </w:p>
  </w:endnote>
  <w:endnote w:type="continuationSeparator" w:id="0">
    <w:p w14:paraId="7099D94D" w14:textId="77777777" w:rsidR="00DA48E0" w:rsidRDefault="00DA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02B7" w14:textId="7895EA08" w:rsidR="005F65E5" w:rsidRDefault="005F65E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12928" w14:textId="77777777" w:rsidR="00DA48E0" w:rsidRDefault="00DA48E0">
      <w:r>
        <w:separator/>
      </w:r>
    </w:p>
  </w:footnote>
  <w:footnote w:type="continuationSeparator" w:id="0">
    <w:p w14:paraId="58BABE5E" w14:textId="77777777" w:rsidR="00DA48E0" w:rsidRDefault="00DA4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E1F"/>
    <w:multiLevelType w:val="hybridMultilevel"/>
    <w:tmpl w:val="14F679A2"/>
    <w:lvl w:ilvl="0" w:tplc="DAFC7642">
      <w:start w:val="1"/>
      <w:numFmt w:val="upperLetter"/>
      <w:lvlText w:val="%1."/>
      <w:lvlJc w:val="left"/>
      <w:pPr>
        <w:ind w:left="1249" w:hanging="360"/>
      </w:pPr>
      <w:rPr>
        <w:rFonts w:hint="default"/>
        <w:b w:val="0"/>
        <w:i w:val="0"/>
        <w:iCs w:val="0"/>
      </w:rPr>
    </w:lvl>
    <w:lvl w:ilvl="1" w:tplc="04090019" w:tentative="1">
      <w:start w:val="1"/>
      <w:numFmt w:val="lowerLetter"/>
      <w:lvlText w:val="%2."/>
      <w:lvlJc w:val="left"/>
      <w:pPr>
        <w:ind w:left="1969" w:hanging="360"/>
      </w:pPr>
    </w:lvl>
    <w:lvl w:ilvl="2" w:tplc="0409001B" w:tentative="1">
      <w:start w:val="1"/>
      <w:numFmt w:val="lowerRoman"/>
      <w:lvlText w:val="%3."/>
      <w:lvlJc w:val="right"/>
      <w:pPr>
        <w:ind w:left="2689" w:hanging="180"/>
      </w:pPr>
    </w:lvl>
    <w:lvl w:ilvl="3" w:tplc="0409000F" w:tentative="1">
      <w:start w:val="1"/>
      <w:numFmt w:val="decimal"/>
      <w:lvlText w:val="%4."/>
      <w:lvlJc w:val="left"/>
      <w:pPr>
        <w:ind w:left="3409" w:hanging="360"/>
      </w:pPr>
    </w:lvl>
    <w:lvl w:ilvl="4" w:tplc="04090019" w:tentative="1">
      <w:start w:val="1"/>
      <w:numFmt w:val="lowerLetter"/>
      <w:lvlText w:val="%5."/>
      <w:lvlJc w:val="left"/>
      <w:pPr>
        <w:ind w:left="4129" w:hanging="360"/>
      </w:pPr>
    </w:lvl>
    <w:lvl w:ilvl="5" w:tplc="0409001B" w:tentative="1">
      <w:start w:val="1"/>
      <w:numFmt w:val="lowerRoman"/>
      <w:lvlText w:val="%6."/>
      <w:lvlJc w:val="right"/>
      <w:pPr>
        <w:ind w:left="4849" w:hanging="180"/>
      </w:pPr>
    </w:lvl>
    <w:lvl w:ilvl="6" w:tplc="0409000F" w:tentative="1">
      <w:start w:val="1"/>
      <w:numFmt w:val="decimal"/>
      <w:lvlText w:val="%7."/>
      <w:lvlJc w:val="left"/>
      <w:pPr>
        <w:ind w:left="5569" w:hanging="360"/>
      </w:pPr>
    </w:lvl>
    <w:lvl w:ilvl="7" w:tplc="04090019" w:tentative="1">
      <w:start w:val="1"/>
      <w:numFmt w:val="lowerLetter"/>
      <w:lvlText w:val="%8."/>
      <w:lvlJc w:val="left"/>
      <w:pPr>
        <w:ind w:left="6289" w:hanging="360"/>
      </w:pPr>
    </w:lvl>
    <w:lvl w:ilvl="8" w:tplc="0409001B" w:tentative="1">
      <w:start w:val="1"/>
      <w:numFmt w:val="lowerRoman"/>
      <w:lvlText w:val="%9."/>
      <w:lvlJc w:val="right"/>
      <w:pPr>
        <w:ind w:left="7009" w:hanging="180"/>
      </w:pPr>
    </w:lvl>
  </w:abstractNum>
  <w:abstractNum w:abstractNumId="1" w15:restartNumberingAfterBreak="0">
    <w:nsid w:val="063A0B14"/>
    <w:multiLevelType w:val="hybridMultilevel"/>
    <w:tmpl w:val="E2162266"/>
    <w:lvl w:ilvl="0" w:tplc="FBDE0966">
      <w:start w:val="1"/>
      <w:numFmt w:val="decimal"/>
      <w:lvlText w:val="%1."/>
      <w:lvlJc w:val="left"/>
      <w:pPr>
        <w:ind w:left="630" w:hanging="360"/>
      </w:pPr>
      <w:rPr>
        <w:rFonts w:hint="default"/>
        <w:b/>
        <w:bCs/>
        <w:i w:val="0"/>
        <w:iCs/>
      </w:rPr>
    </w:lvl>
    <w:lvl w:ilvl="1" w:tplc="04090019">
      <w:start w:val="1"/>
      <w:numFmt w:val="lowerLetter"/>
      <w:lvlText w:val="%2."/>
      <w:lvlJc w:val="left"/>
      <w:pPr>
        <w:ind w:left="1553" w:hanging="360"/>
      </w:pPr>
    </w:lvl>
    <w:lvl w:ilvl="2" w:tplc="0409001B">
      <w:start w:val="1"/>
      <w:numFmt w:val="lowerRoman"/>
      <w:lvlText w:val="%3."/>
      <w:lvlJc w:val="right"/>
      <w:pPr>
        <w:ind w:left="1350"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 w15:restartNumberingAfterBreak="0">
    <w:nsid w:val="0AA3467A"/>
    <w:multiLevelType w:val="hybridMultilevel"/>
    <w:tmpl w:val="6EE8439A"/>
    <w:lvl w:ilvl="0" w:tplc="DE94962A">
      <w:start w:val="1"/>
      <w:numFmt w:val="upperRoman"/>
      <w:lvlText w:val="%1."/>
      <w:lvlJc w:val="left"/>
      <w:pPr>
        <w:ind w:left="387" w:hanging="274"/>
      </w:pPr>
      <w:rPr>
        <w:rFonts w:ascii="Times New Roman" w:eastAsia="Times New Roman" w:hAnsi="Times New Roman" w:cs="Times New Roman" w:hint="default"/>
        <w:b/>
        <w:bCs/>
        <w:w w:val="99"/>
        <w:sz w:val="24"/>
        <w:szCs w:val="24"/>
      </w:rPr>
    </w:lvl>
    <w:lvl w:ilvl="1" w:tplc="4C9ED216">
      <w:start w:val="1"/>
      <w:numFmt w:val="decimal"/>
      <w:lvlText w:val="%2."/>
      <w:lvlJc w:val="left"/>
      <w:pPr>
        <w:ind w:left="720" w:hanging="360"/>
      </w:pPr>
      <w:rPr>
        <w:rFonts w:hint="default"/>
        <w:b/>
        <w:bCs/>
        <w:spacing w:val="-3"/>
        <w:w w:val="99"/>
      </w:rPr>
    </w:lvl>
    <w:lvl w:ilvl="2" w:tplc="E07CBA6E">
      <w:start w:val="1"/>
      <w:numFmt w:val="lowerLetter"/>
      <w:lvlText w:val="%3."/>
      <w:lvlJc w:val="left"/>
      <w:pPr>
        <w:ind w:left="1285" w:hanging="452"/>
      </w:pPr>
      <w:rPr>
        <w:rFonts w:ascii="Times New Roman" w:eastAsia="Times New Roman" w:hAnsi="Times New Roman" w:cs="Times New Roman"/>
        <w:spacing w:val="-15"/>
        <w:w w:val="99"/>
        <w:sz w:val="24"/>
        <w:szCs w:val="24"/>
      </w:rPr>
    </w:lvl>
    <w:lvl w:ilvl="3" w:tplc="C70220D0">
      <w:start w:val="1"/>
      <w:numFmt w:val="lowerLetter"/>
      <w:lvlText w:val="%4."/>
      <w:lvlJc w:val="left"/>
      <w:pPr>
        <w:ind w:left="1280" w:hanging="452"/>
      </w:pPr>
      <w:rPr>
        <w:rFonts w:ascii="Times New Roman" w:eastAsia="Times New Roman" w:hAnsi="Times New Roman" w:cs="Times New Roman"/>
      </w:rPr>
    </w:lvl>
    <w:lvl w:ilvl="4" w:tplc="47BA15F6">
      <w:numFmt w:val="bullet"/>
      <w:lvlText w:val="•"/>
      <w:lvlJc w:val="left"/>
      <w:pPr>
        <w:ind w:left="2542" w:hanging="452"/>
      </w:pPr>
      <w:rPr>
        <w:rFonts w:hint="default"/>
      </w:rPr>
    </w:lvl>
    <w:lvl w:ilvl="5" w:tplc="D55A7276">
      <w:numFmt w:val="bullet"/>
      <w:lvlText w:val="•"/>
      <w:lvlJc w:val="left"/>
      <w:pPr>
        <w:ind w:left="3805" w:hanging="452"/>
      </w:pPr>
      <w:rPr>
        <w:rFonts w:hint="default"/>
      </w:rPr>
    </w:lvl>
    <w:lvl w:ilvl="6" w:tplc="B050A2B8">
      <w:numFmt w:val="bullet"/>
      <w:lvlText w:val="•"/>
      <w:lvlJc w:val="left"/>
      <w:pPr>
        <w:ind w:left="5068" w:hanging="452"/>
      </w:pPr>
      <w:rPr>
        <w:rFonts w:hint="default"/>
      </w:rPr>
    </w:lvl>
    <w:lvl w:ilvl="7" w:tplc="F6B2A2D4">
      <w:numFmt w:val="bullet"/>
      <w:lvlText w:val="•"/>
      <w:lvlJc w:val="left"/>
      <w:pPr>
        <w:ind w:left="6331" w:hanging="452"/>
      </w:pPr>
      <w:rPr>
        <w:rFonts w:hint="default"/>
      </w:rPr>
    </w:lvl>
    <w:lvl w:ilvl="8" w:tplc="0DAA7DD0">
      <w:numFmt w:val="bullet"/>
      <w:lvlText w:val="•"/>
      <w:lvlJc w:val="left"/>
      <w:pPr>
        <w:ind w:left="7594" w:hanging="452"/>
      </w:pPr>
      <w:rPr>
        <w:rFonts w:hint="default"/>
      </w:rPr>
    </w:lvl>
  </w:abstractNum>
  <w:abstractNum w:abstractNumId="3" w15:restartNumberingAfterBreak="0">
    <w:nsid w:val="0BC12C2F"/>
    <w:multiLevelType w:val="hybridMultilevel"/>
    <w:tmpl w:val="2852572C"/>
    <w:lvl w:ilvl="0" w:tplc="04090015">
      <w:start w:val="1"/>
      <w:numFmt w:val="upperLetter"/>
      <w:lvlText w:val="%1."/>
      <w:lvlJc w:val="left"/>
      <w:rPr>
        <w:rFonts w:hint="default"/>
        <w:i w:val="0"/>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15:restartNumberingAfterBreak="0">
    <w:nsid w:val="0D332036"/>
    <w:multiLevelType w:val="hybridMultilevel"/>
    <w:tmpl w:val="CADC14EE"/>
    <w:lvl w:ilvl="0" w:tplc="52BEC290">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15:restartNumberingAfterBreak="0">
    <w:nsid w:val="14FB1129"/>
    <w:multiLevelType w:val="hybridMultilevel"/>
    <w:tmpl w:val="0720B28A"/>
    <w:lvl w:ilvl="0" w:tplc="6220DC4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20F9393B"/>
    <w:multiLevelType w:val="hybridMultilevel"/>
    <w:tmpl w:val="4C7CA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06293"/>
    <w:multiLevelType w:val="hybridMultilevel"/>
    <w:tmpl w:val="A57037D2"/>
    <w:lvl w:ilvl="0" w:tplc="01D0CDC4">
      <w:start w:val="1"/>
      <w:numFmt w:val="upperLetter"/>
      <w:lvlText w:val="%1."/>
      <w:lvlJc w:val="left"/>
      <w:pPr>
        <w:ind w:left="1155" w:hanging="360"/>
      </w:pPr>
      <w:rPr>
        <w:rFonts w:hint="default"/>
        <w:b w:val="0"/>
        <w:bCs/>
        <w:i w:val="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8" w15:restartNumberingAfterBreak="0">
    <w:nsid w:val="2C630975"/>
    <w:multiLevelType w:val="hybridMultilevel"/>
    <w:tmpl w:val="EAF08DA2"/>
    <w:lvl w:ilvl="0" w:tplc="04090005">
      <w:start w:val="1"/>
      <w:numFmt w:val="bullet"/>
      <w:lvlText w:val=""/>
      <w:lvlJc w:val="left"/>
      <w:pPr>
        <w:ind w:left="1714" w:hanging="274"/>
      </w:pPr>
      <w:rPr>
        <w:rFonts w:ascii="Wingdings" w:hAnsi="Wingdings" w:hint="default"/>
        <w:b/>
        <w:bCs/>
        <w:w w:val="99"/>
        <w:sz w:val="24"/>
        <w:szCs w:val="24"/>
      </w:rPr>
    </w:lvl>
    <w:lvl w:ilvl="1" w:tplc="4C9ED216">
      <w:start w:val="1"/>
      <w:numFmt w:val="decimal"/>
      <w:lvlText w:val="%2."/>
      <w:lvlJc w:val="left"/>
      <w:pPr>
        <w:ind w:left="2047" w:hanging="360"/>
      </w:pPr>
      <w:rPr>
        <w:rFonts w:hint="default"/>
        <w:b/>
        <w:bCs/>
        <w:spacing w:val="-3"/>
        <w:w w:val="99"/>
      </w:rPr>
    </w:lvl>
    <w:lvl w:ilvl="2" w:tplc="E07CBA6E">
      <w:start w:val="1"/>
      <w:numFmt w:val="lowerLetter"/>
      <w:lvlText w:val="%3."/>
      <w:lvlJc w:val="left"/>
      <w:pPr>
        <w:ind w:left="2612" w:hanging="452"/>
      </w:pPr>
      <w:rPr>
        <w:rFonts w:ascii="Times New Roman" w:eastAsia="Times New Roman" w:hAnsi="Times New Roman" w:cs="Times New Roman"/>
        <w:spacing w:val="-15"/>
        <w:w w:val="99"/>
        <w:sz w:val="24"/>
        <w:szCs w:val="24"/>
      </w:rPr>
    </w:lvl>
    <w:lvl w:ilvl="3" w:tplc="C70220D0">
      <w:start w:val="1"/>
      <w:numFmt w:val="lowerLetter"/>
      <w:lvlText w:val="%4."/>
      <w:lvlJc w:val="left"/>
      <w:pPr>
        <w:ind w:left="2607" w:hanging="452"/>
      </w:pPr>
      <w:rPr>
        <w:rFonts w:ascii="Times New Roman" w:eastAsia="Times New Roman" w:hAnsi="Times New Roman" w:cs="Times New Roman"/>
      </w:rPr>
    </w:lvl>
    <w:lvl w:ilvl="4" w:tplc="47BA15F6">
      <w:numFmt w:val="bullet"/>
      <w:lvlText w:val="•"/>
      <w:lvlJc w:val="left"/>
      <w:pPr>
        <w:ind w:left="3869" w:hanging="452"/>
      </w:pPr>
      <w:rPr>
        <w:rFonts w:hint="default"/>
      </w:rPr>
    </w:lvl>
    <w:lvl w:ilvl="5" w:tplc="D55A7276">
      <w:numFmt w:val="bullet"/>
      <w:lvlText w:val="•"/>
      <w:lvlJc w:val="left"/>
      <w:pPr>
        <w:ind w:left="5132" w:hanging="452"/>
      </w:pPr>
      <w:rPr>
        <w:rFonts w:hint="default"/>
      </w:rPr>
    </w:lvl>
    <w:lvl w:ilvl="6" w:tplc="B050A2B8">
      <w:numFmt w:val="bullet"/>
      <w:lvlText w:val="•"/>
      <w:lvlJc w:val="left"/>
      <w:pPr>
        <w:ind w:left="6395" w:hanging="452"/>
      </w:pPr>
      <w:rPr>
        <w:rFonts w:hint="default"/>
      </w:rPr>
    </w:lvl>
    <w:lvl w:ilvl="7" w:tplc="F6B2A2D4">
      <w:numFmt w:val="bullet"/>
      <w:lvlText w:val="•"/>
      <w:lvlJc w:val="left"/>
      <w:pPr>
        <w:ind w:left="7658" w:hanging="452"/>
      </w:pPr>
      <w:rPr>
        <w:rFonts w:hint="default"/>
      </w:rPr>
    </w:lvl>
    <w:lvl w:ilvl="8" w:tplc="0DAA7DD0">
      <w:numFmt w:val="bullet"/>
      <w:lvlText w:val="•"/>
      <w:lvlJc w:val="left"/>
      <w:pPr>
        <w:ind w:left="8921" w:hanging="452"/>
      </w:pPr>
      <w:rPr>
        <w:rFonts w:hint="default"/>
      </w:rPr>
    </w:lvl>
  </w:abstractNum>
  <w:abstractNum w:abstractNumId="9" w15:restartNumberingAfterBreak="0">
    <w:nsid w:val="2CF74053"/>
    <w:multiLevelType w:val="hybridMultilevel"/>
    <w:tmpl w:val="AB14A51E"/>
    <w:lvl w:ilvl="0" w:tplc="CA8A87E4">
      <w:start w:val="1"/>
      <w:numFmt w:val="upperLetter"/>
      <w:lvlText w:val="%1."/>
      <w:lvlJc w:val="left"/>
      <w:pPr>
        <w:ind w:left="1065" w:hanging="360"/>
      </w:pPr>
      <w:rPr>
        <w:rFonts w:hint="default"/>
        <w:b w:val="0"/>
        <w:i w:val="0"/>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32EF2595"/>
    <w:multiLevelType w:val="hybridMultilevel"/>
    <w:tmpl w:val="095C83D8"/>
    <w:lvl w:ilvl="0" w:tplc="0DAA84DA">
      <w:start w:val="1"/>
      <w:numFmt w:val="upperLetter"/>
      <w:lvlText w:val="%1."/>
      <w:lvlJc w:val="left"/>
      <w:pPr>
        <w:ind w:left="435" w:hanging="360"/>
      </w:pPr>
      <w:rPr>
        <w:rFonts w:hint="default"/>
        <w:b w:val="0"/>
        <w:i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1" w15:restartNumberingAfterBreak="0">
    <w:nsid w:val="411C158C"/>
    <w:multiLevelType w:val="hybridMultilevel"/>
    <w:tmpl w:val="8E4A38C8"/>
    <w:lvl w:ilvl="0" w:tplc="4C9ED216">
      <w:start w:val="1"/>
      <w:numFmt w:val="decimal"/>
      <w:lvlText w:val="%1."/>
      <w:lvlJc w:val="left"/>
      <w:pPr>
        <w:ind w:left="834" w:hanging="360"/>
      </w:pPr>
      <w:rPr>
        <w:rFonts w:hint="default"/>
        <w:b/>
        <w:bCs/>
        <w:spacing w:val="-3"/>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673ADD"/>
    <w:multiLevelType w:val="hybridMultilevel"/>
    <w:tmpl w:val="D99CC340"/>
    <w:lvl w:ilvl="0" w:tplc="4C9ED216">
      <w:start w:val="1"/>
      <w:numFmt w:val="decimal"/>
      <w:lvlText w:val="%1."/>
      <w:lvlJc w:val="left"/>
      <w:pPr>
        <w:ind w:left="720" w:hanging="360"/>
      </w:pPr>
      <w:rPr>
        <w:rFonts w:hint="default"/>
        <w:b/>
        <w:bCs/>
        <w:spacing w:val="-3"/>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E70496"/>
    <w:multiLevelType w:val="hybridMultilevel"/>
    <w:tmpl w:val="5F1C3266"/>
    <w:lvl w:ilvl="0" w:tplc="F6D4B1A8">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8A1175"/>
    <w:multiLevelType w:val="hybridMultilevel"/>
    <w:tmpl w:val="16C0243E"/>
    <w:lvl w:ilvl="0" w:tplc="B2EA6F8E">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5BB20B37"/>
    <w:multiLevelType w:val="hybridMultilevel"/>
    <w:tmpl w:val="A9AA87F8"/>
    <w:lvl w:ilvl="0" w:tplc="F1F26F64">
      <w:start w:val="1"/>
      <w:numFmt w:val="upperLetter"/>
      <w:lvlText w:val="%1."/>
      <w:lvlJc w:val="left"/>
      <w:pPr>
        <w:ind w:left="880" w:hanging="360"/>
      </w:pPr>
      <w:rPr>
        <w:rFonts w:hint="default"/>
        <w:b w:val="0"/>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6" w15:restartNumberingAfterBreak="0">
    <w:nsid w:val="5BC9757F"/>
    <w:multiLevelType w:val="hybridMultilevel"/>
    <w:tmpl w:val="CE8C4828"/>
    <w:lvl w:ilvl="0" w:tplc="04090005">
      <w:start w:val="1"/>
      <w:numFmt w:val="bullet"/>
      <w:lvlText w:val=""/>
      <w:lvlJc w:val="left"/>
      <w:pPr>
        <w:ind w:left="2262" w:hanging="274"/>
      </w:pPr>
      <w:rPr>
        <w:rFonts w:ascii="Wingdings" w:hAnsi="Wingdings" w:hint="default"/>
        <w:b/>
        <w:bCs/>
        <w:w w:val="99"/>
        <w:sz w:val="24"/>
        <w:szCs w:val="24"/>
      </w:rPr>
    </w:lvl>
    <w:lvl w:ilvl="1" w:tplc="4C9ED216">
      <w:start w:val="1"/>
      <w:numFmt w:val="decimal"/>
      <w:lvlText w:val="%2."/>
      <w:lvlJc w:val="left"/>
      <w:pPr>
        <w:ind w:left="2595" w:hanging="360"/>
      </w:pPr>
      <w:rPr>
        <w:rFonts w:hint="default"/>
        <w:b/>
        <w:bCs/>
        <w:spacing w:val="-3"/>
        <w:w w:val="99"/>
      </w:rPr>
    </w:lvl>
    <w:lvl w:ilvl="2" w:tplc="E07CBA6E">
      <w:start w:val="1"/>
      <w:numFmt w:val="lowerLetter"/>
      <w:lvlText w:val="%3."/>
      <w:lvlJc w:val="left"/>
      <w:pPr>
        <w:ind w:left="3160" w:hanging="452"/>
      </w:pPr>
      <w:rPr>
        <w:rFonts w:ascii="Times New Roman" w:eastAsia="Times New Roman" w:hAnsi="Times New Roman" w:cs="Times New Roman"/>
        <w:spacing w:val="-15"/>
        <w:w w:val="99"/>
        <w:sz w:val="24"/>
        <w:szCs w:val="24"/>
      </w:rPr>
    </w:lvl>
    <w:lvl w:ilvl="3" w:tplc="C70220D0">
      <w:start w:val="1"/>
      <w:numFmt w:val="lowerLetter"/>
      <w:lvlText w:val="%4."/>
      <w:lvlJc w:val="left"/>
      <w:pPr>
        <w:ind w:left="3155" w:hanging="452"/>
      </w:pPr>
      <w:rPr>
        <w:rFonts w:ascii="Times New Roman" w:eastAsia="Times New Roman" w:hAnsi="Times New Roman" w:cs="Times New Roman"/>
      </w:rPr>
    </w:lvl>
    <w:lvl w:ilvl="4" w:tplc="47BA15F6">
      <w:numFmt w:val="bullet"/>
      <w:lvlText w:val="•"/>
      <w:lvlJc w:val="left"/>
      <w:pPr>
        <w:ind w:left="4417" w:hanging="452"/>
      </w:pPr>
      <w:rPr>
        <w:rFonts w:hint="default"/>
      </w:rPr>
    </w:lvl>
    <w:lvl w:ilvl="5" w:tplc="D55A7276">
      <w:numFmt w:val="bullet"/>
      <w:lvlText w:val="•"/>
      <w:lvlJc w:val="left"/>
      <w:pPr>
        <w:ind w:left="5680" w:hanging="452"/>
      </w:pPr>
      <w:rPr>
        <w:rFonts w:hint="default"/>
      </w:rPr>
    </w:lvl>
    <w:lvl w:ilvl="6" w:tplc="B050A2B8">
      <w:numFmt w:val="bullet"/>
      <w:lvlText w:val="•"/>
      <w:lvlJc w:val="left"/>
      <w:pPr>
        <w:ind w:left="6943" w:hanging="452"/>
      </w:pPr>
      <w:rPr>
        <w:rFonts w:hint="default"/>
      </w:rPr>
    </w:lvl>
    <w:lvl w:ilvl="7" w:tplc="F6B2A2D4">
      <w:numFmt w:val="bullet"/>
      <w:lvlText w:val="•"/>
      <w:lvlJc w:val="left"/>
      <w:pPr>
        <w:ind w:left="8206" w:hanging="452"/>
      </w:pPr>
      <w:rPr>
        <w:rFonts w:hint="default"/>
      </w:rPr>
    </w:lvl>
    <w:lvl w:ilvl="8" w:tplc="0DAA7DD0">
      <w:numFmt w:val="bullet"/>
      <w:lvlText w:val="•"/>
      <w:lvlJc w:val="left"/>
      <w:pPr>
        <w:ind w:left="9469" w:hanging="452"/>
      </w:pPr>
      <w:rPr>
        <w:rFonts w:hint="default"/>
      </w:rPr>
    </w:lvl>
  </w:abstractNum>
  <w:abstractNum w:abstractNumId="17" w15:restartNumberingAfterBreak="0">
    <w:nsid w:val="5BE950D3"/>
    <w:multiLevelType w:val="hybridMultilevel"/>
    <w:tmpl w:val="8E468F90"/>
    <w:lvl w:ilvl="0" w:tplc="F606C8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1F0488"/>
    <w:multiLevelType w:val="hybridMultilevel"/>
    <w:tmpl w:val="0D3AE976"/>
    <w:lvl w:ilvl="0" w:tplc="0EFEA3F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260AC"/>
    <w:multiLevelType w:val="hybridMultilevel"/>
    <w:tmpl w:val="7E54DD12"/>
    <w:lvl w:ilvl="0" w:tplc="5FDCFD34">
      <w:start w:val="1"/>
      <w:numFmt w:val="decimal"/>
      <w:lvlText w:val="%1."/>
      <w:lvlJc w:val="left"/>
      <w:pPr>
        <w:ind w:left="700" w:hanging="360"/>
      </w:pPr>
      <w:rPr>
        <w:rFonts w:hint="default"/>
        <w:b w:val="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0" w15:restartNumberingAfterBreak="0">
    <w:nsid w:val="6C1A7057"/>
    <w:multiLevelType w:val="hybridMultilevel"/>
    <w:tmpl w:val="6CE8809C"/>
    <w:lvl w:ilvl="0" w:tplc="9AD465DE">
      <w:start w:val="1"/>
      <w:numFmt w:val="upperLetter"/>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21" w15:restartNumberingAfterBreak="0">
    <w:nsid w:val="6E1276AB"/>
    <w:multiLevelType w:val="hybridMultilevel"/>
    <w:tmpl w:val="BCC671DE"/>
    <w:lvl w:ilvl="0" w:tplc="47BA15F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8C456E"/>
    <w:multiLevelType w:val="hybridMultilevel"/>
    <w:tmpl w:val="82CC5358"/>
    <w:lvl w:ilvl="0" w:tplc="4C9ED216">
      <w:start w:val="1"/>
      <w:numFmt w:val="decimal"/>
      <w:lvlText w:val="%1."/>
      <w:lvlJc w:val="left"/>
      <w:pPr>
        <w:ind w:left="720" w:hanging="360"/>
      </w:pPr>
      <w:rPr>
        <w:rFonts w:hint="default"/>
        <w:b/>
        <w:bCs/>
        <w:spacing w:val="-3"/>
        <w:w w:val="9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E21FC9"/>
    <w:multiLevelType w:val="hybridMultilevel"/>
    <w:tmpl w:val="9388444E"/>
    <w:lvl w:ilvl="0" w:tplc="EC4A541E">
      <w:start w:val="1"/>
      <w:numFmt w:val="decimal"/>
      <w:lvlText w:val="%1."/>
      <w:lvlJc w:val="left"/>
      <w:pPr>
        <w:ind w:left="833" w:hanging="360"/>
      </w:pPr>
      <w:rPr>
        <w:rFonts w:hint="default"/>
        <w:b/>
        <w:bCs w:val="0"/>
        <w:u w:val="none"/>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4" w15:restartNumberingAfterBreak="0">
    <w:nsid w:val="77EA2821"/>
    <w:multiLevelType w:val="hybridMultilevel"/>
    <w:tmpl w:val="5B983242"/>
    <w:lvl w:ilvl="0" w:tplc="47BA15F6">
      <w:numFmt w:val="bullet"/>
      <w:lvlText w:val="•"/>
      <w:lvlJc w:val="left"/>
      <w:pPr>
        <w:ind w:left="387" w:hanging="274"/>
      </w:pPr>
      <w:rPr>
        <w:rFonts w:hint="default"/>
        <w:b/>
        <w:bCs/>
        <w:w w:val="99"/>
        <w:sz w:val="24"/>
        <w:szCs w:val="24"/>
      </w:rPr>
    </w:lvl>
    <w:lvl w:ilvl="1" w:tplc="4C9ED216">
      <w:start w:val="1"/>
      <w:numFmt w:val="decimal"/>
      <w:lvlText w:val="%2."/>
      <w:lvlJc w:val="left"/>
      <w:pPr>
        <w:ind w:left="720" w:hanging="360"/>
      </w:pPr>
      <w:rPr>
        <w:rFonts w:hint="default"/>
        <w:b/>
        <w:bCs/>
        <w:spacing w:val="-3"/>
        <w:w w:val="99"/>
      </w:rPr>
    </w:lvl>
    <w:lvl w:ilvl="2" w:tplc="E07CBA6E">
      <w:start w:val="1"/>
      <w:numFmt w:val="lowerLetter"/>
      <w:lvlText w:val="%3."/>
      <w:lvlJc w:val="left"/>
      <w:pPr>
        <w:ind w:left="1285" w:hanging="452"/>
      </w:pPr>
      <w:rPr>
        <w:rFonts w:ascii="Times New Roman" w:eastAsia="Times New Roman" w:hAnsi="Times New Roman" w:cs="Times New Roman"/>
        <w:spacing w:val="-15"/>
        <w:w w:val="99"/>
        <w:sz w:val="24"/>
        <w:szCs w:val="24"/>
      </w:rPr>
    </w:lvl>
    <w:lvl w:ilvl="3" w:tplc="C70220D0">
      <w:start w:val="1"/>
      <w:numFmt w:val="lowerLetter"/>
      <w:lvlText w:val="%4."/>
      <w:lvlJc w:val="left"/>
      <w:pPr>
        <w:ind w:left="1280" w:hanging="452"/>
      </w:pPr>
      <w:rPr>
        <w:rFonts w:ascii="Times New Roman" w:eastAsia="Times New Roman" w:hAnsi="Times New Roman" w:cs="Times New Roman"/>
      </w:rPr>
    </w:lvl>
    <w:lvl w:ilvl="4" w:tplc="47BA15F6">
      <w:numFmt w:val="bullet"/>
      <w:lvlText w:val="•"/>
      <w:lvlJc w:val="left"/>
      <w:pPr>
        <w:ind w:left="2542" w:hanging="452"/>
      </w:pPr>
      <w:rPr>
        <w:rFonts w:hint="default"/>
      </w:rPr>
    </w:lvl>
    <w:lvl w:ilvl="5" w:tplc="D55A7276">
      <w:numFmt w:val="bullet"/>
      <w:lvlText w:val="•"/>
      <w:lvlJc w:val="left"/>
      <w:pPr>
        <w:ind w:left="3805" w:hanging="452"/>
      </w:pPr>
      <w:rPr>
        <w:rFonts w:hint="default"/>
      </w:rPr>
    </w:lvl>
    <w:lvl w:ilvl="6" w:tplc="B050A2B8">
      <w:numFmt w:val="bullet"/>
      <w:lvlText w:val="•"/>
      <w:lvlJc w:val="left"/>
      <w:pPr>
        <w:ind w:left="5068" w:hanging="452"/>
      </w:pPr>
      <w:rPr>
        <w:rFonts w:hint="default"/>
      </w:rPr>
    </w:lvl>
    <w:lvl w:ilvl="7" w:tplc="F6B2A2D4">
      <w:numFmt w:val="bullet"/>
      <w:lvlText w:val="•"/>
      <w:lvlJc w:val="left"/>
      <w:pPr>
        <w:ind w:left="6331" w:hanging="452"/>
      </w:pPr>
      <w:rPr>
        <w:rFonts w:hint="default"/>
      </w:rPr>
    </w:lvl>
    <w:lvl w:ilvl="8" w:tplc="0DAA7DD0">
      <w:numFmt w:val="bullet"/>
      <w:lvlText w:val="•"/>
      <w:lvlJc w:val="left"/>
      <w:pPr>
        <w:ind w:left="7594" w:hanging="452"/>
      </w:pPr>
      <w:rPr>
        <w:rFonts w:hint="default"/>
      </w:rPr>
    </w:lvl>
  </w:abstractNum>
  <w:abstractNum w:abstractNumId="25" w15:restartNumberingAfterBreak="0">
    <w:nsid w:val="7AC10987"/>
    <w:multiLevelType w:val="hybridMultilevel"/>
    <w:tmpl w:val="787A5EB0"/>
    <w:lvl w:ilvl="0" w:tplc="FA367E3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2"/>
  </w:num>
  <w:num w:numId="2">
    <w:abstractNumId w:val="11"/>
  </w:num>
  <w:num w:numId="3">
    <w:abstractNumId w:val="12"/>
  </w:num>
  <w:num w:numId="4">
    <w:abstractNumId w:val="22"/>
  </w:num>
  <w:num w:numId="5">
    <w:abstractNumId w:val="4"/>
  </w:num>
  <w:num w:numId="6">
    <w:abstractNumId w:val="23"/>
  </w:num>
  <w:num w:numId="7">
    <w:abstractNumId w:val="1"/>
  </w:num>
  <w:num w:numId="8">
    <w:abstractNumId w:val="19"/>
  </w:num>
  <w:num w:numId="9">
    <w:abstractNumId w:val="25"/>
  </w:num>
  <w:num w:numId="10">
    <w:abstractNumId w:val="18"/>
  </w:num>
  <w:num w:numId="11">
    <w:abstractNumId w:val="17"/>
  </w:num>
  <w:num w:numId="12">
    <w:abstractNumId w:val="13"/>
  </w:num>
  <w:num w:numId="13">
    <w:abstractNumId w:val="15"/>
  </w:num>
  <w:num w:numId="14">
    <w:abstractNumId w:val="21"/>
  </w:num>
  <w:num w:numId="15">
    <w:abstractNumId w:val="24"/>
  </w:num>
  <w:num w:numId="16">
    <w:abstractNumId w:val="16"/>
  </w:num>
  <w:num w:numId="17">
    <w:abstractNumId w:val="8"/>
  </w:num>
  <w:num w:numId="18">
    <w:abstractNumId w:val="0"/>
  </w:num>
  <w:num w:numId="19">
    <w:abstractNumId w:val="10"/>
  </w:num>
  <w:num w:numId="20">
    <w:abstractNumId w:val="9"/>
  </w:num>
  <w:num w:numId="21">
    <w:abstractNumId w:val="7"/>
  </w:num>
  <w:num w:numId="22">
    <w:abstractNumId w:val="20"/>
  </w:num>
  <w:num w:numId="23">
    <w:abstractNumId w:val="3"/>
  </w:num>
  <w:num w:numId="24">
    <w:abstractNumId w:val="14"/>
  </w:num>
  <w:num w:numId="25">
    <w:abstractNumId w:val="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5E5"/>
    <w:rsid w:val="00006DE7"/>
    <w:rsid w:val="000104EB"/>
    <w:rsid w:val="00010C9D"/>
    <w:rsid w:val="000128A3"/>
    <w:rsid w:val="00015FA4"/>
    <w:rsid w:val="00027897"/>
    <w:rsid w:val="00030400"/>
    <w:rsid w:val="00036524"/>
    <w:rsid w:val="0003766D"/>
    <w:rsid w:val="00064949"/>
    <w:rsid w:val="0007477F"/>
    <w:rsid w:val="00086AA6"/>
    <w:rsid w:val="000923C4"/>
    <w:rsid w:val="00093E25"/>
    <w:rsid w:val="0009435F"/>
    <w:rsid w:val="000A32F1"/>
    <w:rsid w:val="000A69ED"/>
    <w:rsid w:val="000B212D"/>
    <w:rsid w:val="000C5AEB"/>
    <w:rsid w:val="000D2CEB"/>
    <w:rsid w:val="000D5A1E"/>
    <w:rsid w:val="000E3FDD"/>
    <w:rsid w:val="000E5D61"/>
    <w:rsid w:val="000E7C59"/>
    <w:rsid w:val="00121867"/>
    <w:rsid w:val="00130808"/>
    <w:rsid w:val="00136934"/>
    <w:rsid w:val="00136F4F"/>
    <w:rsid w:val="001378D6"/>
    <w:rsid w:val="00145745"/>
    <w:rsid w:val="0018562E"/>
    <w:rsid w:val="001B0BE4"/>
    <w:rsid w:val="001C6783"/>
    <w:rsid w:val="001D1655"/>
    <w:rsid w:val="001E7712"/>
    <w:rsid w:val="001F6AC7"/>
    <w:rsid w:val="00204B19"/>
    <w:rsid w:val="0020723D"/>
    <w:rsid w:val="00213CB7"/>
    <w:rsid w:val="002178DE"/>
    <w:rsid w:val="00217D43"/>
    <w:rsid w:val="002219B3"/>
    <w:rsid w:val="002302FB"/>
    <w:rsid w:val="00236E80"/>
    <w:rsid w:val="00244948"/>
    <w:rsid w:val="00253453"/>
    <w:rsid w:val="00265D7F"/>
    <w:rsid w:val="00272C9A"/>
    <w:rsid w:val="002772D7"/>
    <w:rsid w:val="00293731"/>
    <w:rsid w:val="00296D73"/>
    <w:rsid w:val="00296E6E"/>
    <w:rsid w:val="002A296B"/>
    <w:rsid w:val="00310963"/>
    <w:rsid w:val="003128AD"/>
    <w:rsid w:val="003224B2"/>
    <w:rsid w:val="00327F7E"/>
    <w:rsid w:val="00330873"/>
    <w:rsid w:val="00335BC4"/>
    <w:rsid w:val="00341E73"/>
    <w:rsid w:val="00346D53"/>
    <w:rsid w:val="00354625"/>
    <w:rsid w:val="00377B26"/>
    <w:rsid w:val="00377EEE"/>
    <w:rsid w:val="00395F5F"/>
    <w:rsid w:val="003A10EB"/>
    <w:rsid w:val="003A6A4E"/>
    <w:rsid w:val="003A7EF8"/>
    <w:rsid w:val="003B731C"/>
    <w:rsid w:val="003C04BC"/>
    <w:rsid w:val="003D0D54"/>
    <w:rsid w:val="003D638C"/>
    <w:rsid w:val="003E43F4"/>
    <w:rsid w:val="00424439"/>
    <w:rsid w:val="004343E2"/>
    <w:rsid w:val="00475DA8"/>
    <w:rsid w:val="00491C78"/>
    <w:rsid w:val="004A1238"/>
    <w:rsid w:val="004C2823"/>
    <w:rsid w:val="00511D4B"/>
    <w:rsid w:val="00515452"/>
    <w:rsid w:val="0053469A"/>
    <w:rsid w:val="005346E8"/>
    <w:rsid w:val="00535ADD"/>
    <w:rsid w:val="00537878"/>
    <w:rsid w:val="0054658B"/>
    <w:rsid w:val="005625DC"/>
    <w:rsid w:val="0057011D"/>
    <w:rsid w:val="00584C79"/>
    <w:rsid w:val="00590561"/>
    <w:rsid w:val="00592433"/>
    <w:rsid w:val="0059543E"/>
    <w:rsid w:val="005B09A7"/>
    <w:rsid w:val="005B5489"/>
    <w:rsid w:val="005C0290"/>
    <w:rsid w:val="005C1F69"/>
    <w:rsid w:val="005C5F1B"/>
    <w:rsid w:val="005C7CD3"/>
    <w:rsid w:val="005D13C2"/>
    <w:rsid w:val="005E18E3"/>
    <w:rsid w:val="005F2A14"/>
    <w:rsid w:val="005F65E5"/>
    <w:rsid w:val="005F6C89"/>
    <w:rsid w:val="005F757C"/>
    <w:rsid w:val="00605C69"/>
    <w:rsid w:val="006061B7"/>
    <w:rsid w:val="006235EF"/>
    <w:rsid w:val="0062787F"/>
    <w:rsid w:val="00634E40"/>
    <w:rsid w:val="00637178"/>
    <w:rsid w:val="0065655B"/>
    <w:rsid w:val="00657D18"/>
    <w:rsid w:val="00661C9E"/>
    <w:rsid w:val="006631E6"/>
    <w:rsid w:val="006760C4"/>
    <w:rsid w:val="00676A6D"/>
    <w:rsid w:val="006830A8"/>
    <w:rsid w:val="006840E2"/>
    <w:rsid w:val="00694282"/>
    <w:rsid w:val="006A32C2"/>
    <w:rsid w:val="006B7051"/>
    <w:rsid w:val="006C5C69"/>
    <w:rsid w:val="006D6960"/>
    <w:rsid w:val="006D7240"/>
    <w:rsid w:val="006E6766"/>
    <w:rsid w:val="006F2720"/>
    <w:rsid w:val="0072703A"/>
    <w:rsid w:val="00753F61"/>
    <w:rsid w:val="00756C13"/>
    <w:rsid w:val="00792633"/>
    <w:rsid w:val="007C673C"/>
    <w:rsid w:val="007D744B"/>
    <w:rsid w:val="007D7CBD"/>
    <w:rsid w:val="007E0734"/>
    <w:rsid w:val="007E27C1"/>
    <w:rsid w:val="007E30C7"/>
    <w:rsid w:val="007F0E4E"/>
    <w:rsid w:val="007F228D"/>
    <w:rsid w:val="00803AE5"/>
    <w:rsid w:val="008145CC"/>
    <w:rsid w:val="00820B69"/>
    <w:rsid w:val="00822153"/>
    <w:rsid w:val="008230C9"/>
    <w:rsid w:val="00845B4D"/>
    <w:rsid w:val="00851A9E"/>
    <w:rsid w:val="00852955"/>
    <w:rsid w:val="008543C4"/>
    <w:rsid w:val="00855671"/>
    <w:rsid w:val="008606E3"/>
    <w:rsid w:val="00873FCF"/>
    <w:rsid w:val="00874047"/>
    <w:rsid w:val="00875CF4"/>
    <w:rsid w:val="00887FB1"/>
    <w:rsid w:val="00891CE2"/>
    <w:rsid w:val="00892025"/>
    <w:rsid w:val="00894579"/>
    <w:rsid w:val="008B0237"/>
    <w:rsid w:val="008B1A37"/>
    <w:rsid w:val="008D2C56"/>
    <w:rsid w:val="008D6752"/>
    <w:rsid w:val="008E4A0B"/>
    <w:rsid w:val="008E5CD6"/>
    <w:rsid w:val="00903E8B"/>
    <w:rsid w:val="0091307F"/>
    <w:rsid w:val="00924018"/>
    <w:rsid w:val="009467EB"/>
    <w:rsid w:val="009473DC"/>
    <w:rsid w:val="0095109E"/>
    <w:rsid w:val="009619AC"/>
    <w:rsid w:val="00962544"/>
    <w:rsid w:val="009767C9"/>
    <w:rsid w:val="009813CA"/>
    <w:rsid w:val="00990A76"/>
    <w:rsid w:val="00994654"/>
    <w:rsid w:val="009A6842"/>
    <w:rsid w:val="009E212B"/>
    <w:rsid w:val="009F53EF"/>
    <w:rsid w:val="00A010B8"/>
    <w:rsid w:val="00A03D78"/>
    <w:rsid w:val="00A106A7"/>
    <w:rsid w:val="00A13469"/>
    <w:rsid w:val="00A3381D"/>
    <w:rsid w:val="00A37374"/>
    <w:rsid w:val="00A40EA5"/>
    <w:rsid w:val="00A44292"/>
    <w:rsid w:val="00A51019"/>
    <w:rsid w:val="00A727A0"/>
    <w:rsid w:val="00A73176"/>
    <w:rsid w:val="00A7330E"/>
    <w:rsid w:val="00A941B0"/>
    <w:rsid w:val="00AA0652"/>
    <w:rsid w:val="00AB0160"/>
    <w:rsid w:val="00AB1B7F"/>
    <w:rsid w:val="00AB4B62"/>
    <w:rsid w:val="00AC629F"/>
    <w:rsid w:val="00AD471E"/>
    <w:rsid w:val="00AD5286"/>
    <w:rsid w:val="00AE0DC3"/>
    <w:rsid w:val="00AF0A70"/>
    <w:rsid w:val="00B057EE"/>
    <w:rsid w:val="00B06CE7"/>
    <w:rsid w:val="00B1254C"/>
    <w:rsid w:val="00B14FD7"/>
    <w:rsid w:val="00B16E35"/>
    <w:rsid w:val="00B217DD"/>
    <w:rsid w:val="00B24742"/>
    <w:rsid w:val="00B24F10"/>
    <w:rsid w:val="00B34BB2"/>
    <w:rsid w:val="00B36354"/>
    <w:rsid w:val="00B455EA"/>
    <w:rsid w:val="00B46276"/>
    <w:rsid w:val="00B47A07"/>
    <w:rsid w:val="00B50C94"/>
    <w:rsid w:val="00B51375"/>
    <w:rsid w:val="00B52A5F"/>
    <w:rsid w:val="00B84D47"/>
    <w:rsid w:val="00BA7050"/>
    <w:rsid w:val="00BB0616"/>
    <w:rsid w:val="00BB671F"/>
    <w:rsid w:val="00BB6A0A"/>
    <w:rsid w:val="00BB7809"/>
    <w:rsid w:val="00BC2ADC"/>
    <w:rsid w:val="00BF5B0D"/>
    <w:rsid w:val="00BF5F5F"/>
    <w:rsid w:val="00C17A9D"/>
    <w:rsid w:val="00C251F1"/>
    <w:rsid w:val="00C61DE8"/>
    <w:rsid w:val="00C65E73"/>
    <w:rsid w:val="00C86067"/>
    <w:rsid w:val="00C91DE7"/>
    <w:rsid w:val="00CC7600"/>
    <w:rsid w:val="00CD1623"/>
    <w:rsid w:val="00CD1FD8"/>
    <w:rsid w:val="00CF5168"/>
    <w:rsid w:val="00D010B1"/>
    <w:rsid w:val="00D127D3"/>
    <w:rsid w:val="00D13F3E"/>
    <w:rsid w:val="00D15FB6"/>
    <w:rsid w:val="00D16406"/>
    <w:rsid w:val="00D30996"/>
    <w:rsid w:val="00D406F3"/>
    <w:rsid w:val="00D43725"/>
    <w:rsid w:val="00D72F26"/>
    <w:rsid w:val="00D82334"/>
    <w:rsid w:val="00D90CD3"/>
    <w:rsid w:val="00D93B3F"/>
    <w:rsid w:val="00DA48E0"/>
    <w:rsid w:val="00DA531F"/>
    <w:rsid w:val="00DE28D3"/>
    <w:rsid w:val="00DF728B"/>
    <w:rsid w:val="00E00779"/>
    <w:rsid w:val="00E01774"/>
    <w:rsid w:val="00E056DE"/>
    <w:rsid w:val="00E060EC"/>
    <w:rsid w:val="00E24662"/>
    <w:rsid w:val="00E35C2B"/>
    <w:rsid w:val="00E5796A"/>
    <w:rsid w:val="00E60B6D"/>
    <w:rsid w:val="00E6115E"/>
    <w:rsid w:val="00E63D28"/>
    <w:rsid w:val="00E7397E"/>
    <w:rsid w:val="00E75056"/>
    <w:rsid w:val="00E7775F"/>
    <w:rsid w:val="00E8046C"/>
    <w:rsid w:val="00E81662"/>
    <w:rsid w:val="00E94617"/>
    <w:rsid w:val="00E960D9"/>
    <w:rsid w:val="00EA3BB3"/>
    <w:rsid w:val="00EC08F2"/>
    <w:rsid w:val="00EC13CA"/>
    <w:rsid w:val="00ED31CA"/>
    <w:rsid w:val="00ED6A0E"/>
    <w:rsid w:val="00EE1ED5"/>
    <w:rsid w:val="00EF292C"/>
    <w:rsid w:val="00EF3B00"/>
    <w:rsid w:val="00F00DCE"/>
    <w:rsid w:val="00F0492A"/>
    <w:rsid w:val="00F10710"/>
    <w:rsid w:val="00F124AF"/>
    <w:rsid w:val="00F24DAA"/>
    <w:rsid w:val="00F322F6"/>
    <w:rsid w:val="00F33785"/>
    <w:rsid w:val="00F430C4"/>
    <w:rsid w:val="00F44B5A"/>
    <w:rsid w:val="00F550DE"/>
    <w:rsid w:val="00F579AE"/>
    <w:rsid w:val="00F63A83"/>
    <w:rsid w:val="00F650CD"/>
    <w:rsid w:val="00F9200C"/>
    <w:rsid w:val="00F946B5"/>
    <w:rsid w:val="00F94869"/>
    <w:rsid w:val="00F97334"/>
    <w:rsid w:val="00FA4559"/>
    <w:rsid w:val="00FA5FF8"/>
    <w:rsid w:val="00FB2596"/>
    <w:rsid w:val="00FC774E"/>
    <w:rsid w:val="00FD6DF3"/>
    <w:rsid w:val="00FE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27548"/>
  <w15:docId w15:val="{6DAD0AD6-FF38-4A11-AC02-E9BC1C77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34" w:hanging="36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34" w:hanging="360"/>
    </w:pPr>
    <w:rPr>
      <w:u w:val="single" w:color="000000"/>
    </w:rPr>
  </w:style>
  <w:style w:type="paragraph" w:customStyle="1" w:styleId="TableParagraph">
    <w:name w:val="Table Paragraph"/>
    <w:basedOn w:val="Normal"/>
    <w:uiPriority w:val="1"/>
    <w:qFormat/>
    <w:pPr>
      <w:ind w:left="109"/>
    </w:pPr>
  </w:style>
  <w:style w:type="paragraph" w:styleId="BalloonText">
    <w:name w:val="Balloon Text"/>
    <w:basedOn w:val="Normal"/>
    <w:link w:val="BalloonTextChar"/>
    <w:uiPriority w:val="99"/>
    <w:semiHidden/>
    <w:unhideWhenUsed/>
    <w:rsid w:val="005D13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3C2"/>
    <w:rPr>
      <w:rFonts w:ascii="Segoe UI" w:eastAsia="Times New Roman" w:hAnsi="Segoe UI" w:cs="Segoe UI"/>
      <w:sz w:val="18"/>
      <w:szCs w:val="18"/>
    </w:rPr>
  </w:style>
  <w:style w:type="paragraph" w:customStyle="1" w:styleId="NACBody">
    <w:name w:val="NACBody"/>
    <w:basedOn w:val="Normal"/>
    <w:link w:val="NACBodyChar"/>
    <w:rsid w:val="00852955"/>
    <w:pPr>
      <w:widowControl/>
      <w:tabs>
        <w:tab w:val="left" w:pos="288"/>
        <w:tab w:val="left" w:pos="576"/>
        <w:tab w:val="left" w:pos="864"/>
      </w:tabs>
      <w:autoSpaceDE/>
      <w:autoSpaceDN/>
      <w:spacing w:line="240" w:lineRule="exact"/>
      <w:jc w:val="both"/>
    </w:pPr>
    <w:rPr>
      <w:sz w:val="24"/>
      <w:szCs w:val="20"/>
    </w:rPr>
  </w:style>
  <w:style w:type="character" w:customStyle="1" w:styleId="NACLead">
    <w:name w:val="NACLead"/>
    <w:basedOn w:val="DefaultParagraphFont"/>
    <w:rsid w:val="00852955"/>
    <w:rPr>
      <w:b/>
      <w:sz w:val="24"/>
    </w:rPr>
  </w:style>
  <w:style w:type="paragraph" w:customStyle="1" w:styleId="NACReview">
    <w:name w:val="NACReview"/>
    <w:basedOn w:val="Normal"/>
    <w:rsid w:val="00852955"/>
    <w:pPr>
      <w:widowControl/>
      <w:tabs>
        <w:tab w:val="left" w:pos="288"/>
        <w:tab w:val="left" w:pos="576"/>
        <w:tab w:val="left" w:pos="864"/>
      </w:tabs>
      <w:autoSpaceDE/>
      <w:autoSpaceDN/>
      <w:spacing w:line="180" w:lineRule="exact"/>
      <w:jc w:val="both"/>
    </w:pPr>
    <w:rPr>
      <w:sz w:val="18"/>
      <w:szCs w:val="20"/>
    </w:rPr>
  </w:style>
  <w:style w:type="character" w:customStyle="1" w:styleId="NACSection">
    <w:name w:val="NACSection"/>
    <w:basedOn w:val="DefaultParagraphFont"/>
    <w:rsid w:val="00852955"/>
    <w:rPr>
      <w:b/>
      <w:sz w:val="24"/>
    </w:rPr>
  </w:style>
  <w:style w:type="paragraph" w:customStyle="1" w:styleId="NACSource">
    <w:name w:val="NACSource"/>
    <w:basedOn w:val="Normal"/>
    <w:autoRedefine/>
    <w:rsid w:val="00852955"/>
    <w:pPr>
      <w:keepLines/>
      <w:widowControl/>
      <w:tabs>
        <w:tab w:val="left" w:pos="288"/>
        <w:tab w:val="left" w:pos="576"/>
        <w:tab w:val="left" w:pos="864"/>
      </w:tabs>
      <w:autoSpaceDE/>
      <w:autoSpaceDN/>
      <w:spacing w:after="240" w:line="240" w:lineRule="exact"/>
      <w:jc w:val="both"/>
    </w:pPr>
    <w:rPr>
      <w:sz w:val="24"/>
      <w:szCs w:val="20"/>
    </w:rPr>
  </w:style>
  <w:style w:type="paragraph" w:customStyle="1" w:styleId="NACLevel1">
    <w:name w:val="NACLevel1"/>
    <w:basedOn w:val="Normal"/>
    <w:rsid w:val="00852955"/>
    <w:pPr>
      <w:keepLines/>
      <w:widowControl/>
      <w:tabs>
        <w:tab w:val="left" w:pos="288"/>
        <w:tab w:val="left" w:pos="576"/>
        <w:tab w:val="left" w:pos="864"/>
      </w:tabs>
      <w:suppressAutoHyphens/>
      <w:autoSpaceDE/>
      <w:autoSpaceDN/>
      <w:spacing w:before="240" w:after="240" w:line="240" w:lineRule="exact"/>
      <w:jc w:val="center"/>
    </w:pPr>
    <w:rPr>
      <w:b/>
      <w:sz w:val="24"/>
      <w:szCs w:val="20"/>
    </w:rPr>
  </w:style>
  <w:style w:type="character" w:customStyle="1" w:styleId="Empty">
    <w:name w:val="Empty"/>
    <w:basedOn w:val="DefaultParagraphFont"/>
    <w:rsid w:val="00852955"/>
    <w:rPr>
      <w:rFonts w:ascii="Times New Roman" w:hAnsi="Times New Roman"/>
    </w:rPr>
  </w:style>
  <w:style w:type="character" w:customStyle="1" w:styleId="NRSAuthority">
    <w:name w:val="NRSAuthority"/>
    <w:basedOn w:val="NACLead"/>
    <w:rsid w:val="00852955"/>
    <w:rPr>
      <w:b/>
      <w:sz w:val="24"/>
    </w:rPr>
  </w:style>
  <w:style w:type="character" w:customStyle="1" w:styleId="NACBodyChar">
    <w:name w:val="NACBody Char"/>
    <w:link w:val="NACBody"/>
    <w:rsid w:val="00852955"/>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2A296B"/>
    <w:pPr>
      <w:widowControl/>
      <w:autoSpaceDE/>
      <w:autoSpaceDN/>
      <w:spacing w:after="120" w:line="480" w:lineRule="auto"/>
      <w:ind w:left="360"/>
    </w:pPr>
    <w:rPr>
      <w:sz w:val="24"/>
      <w:szCs w:val="24"/>
    </w:rPr>
  </w:style>
  <w:style w:type="character" w:customStyle="1" w:styleId="BodyTextIndent2Char">
    <w:name w:val="Body Text Indent 2 Char"/>
    <w:basedOn w:val="DefaultParagraphFont"/>
    <w:link w:val="BodyTextIndent2"/>
    <w:rsid w:val="002A296B"/>
    <w:rPr>
      <w:rFonts w:ascii="Times New Roman" w:eastAsia="Times New Roman" w:hAnsi="Times New Roman" w:cs="Times New Roman"/>
      <w:sz w:val="24"/>
      <w:szCs w:val="24"/>
    </w:rPr>
  </w:style>
  <w:style w:type="paragraph" w:styleId="Revision">
    <w:name w:val="Revision"/>
    <w:hidden/>
    <w:uiPriority w:val="99"/>
    <w:semiHidden/>
    <w:rsid w:val="008543C4"/>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72703A"/>
    <w:rPr>
      <w:color w:val="0000FF" w:themeColor="hyperlink"/>
      <w:u w:val="single"/>
    </w:rPr>
  </w:style>
  <w:style w:type="character" w:styleId="UnresolvedMention">
    <w:name w:val="Unresolved Mention"/>
    <w:basedOn w:val="DefaultParagraphFont"/>
    <w:uiPriority w:val="99"/>
    <w:semiHidden/>
    <w:unhideWhenUsed/>
    <w:rsid w:val="0072703A"/>
    <w:rPr>
      <w:color w:val="605E5C"/>
      <w:shd w:val="clear" w:color="auto" w:fill="E1DFDD"/>
    </w:rPr>
  </w:style>
  <w:style w:type="paragraph" w:styleId="NoSpacing">
    <w:name w:val="No Spacing"/>
    <w:uiPriority w:val="1"/>
    <w:qFormat/>
    <w:rsid w:val="007E27C1"/>
    <w:rPr>
      <w:rFonts w:ascii="Times New Roman" w:eastAsia="Times New Roman" w:hAnsi="Times New Roman" w:cs="Times New Roman"/>
    </w:rPr>
  </w:style>
  <w:style w:type="paragraph" w:customStyle="1" w:styleId="xmsonormal">
    <w:name w:val="x_msonormal"/>
    <w:basedOn w:val="Normal"/>
    <w:rsid w:val="00272C9A"/>
    <w:pPr>
      <w:widowControl/>
      <w:autoSpaceDE/>
      <w:autoSpaceDN/>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6984">
      <w:bodyDiv w:val="1"/>
      <w:marLeft w:val="0"/>
      <w:marRight w:val="0"/>
      <w:marTop w:val="0"/>
      <w:marBottom w:val="0"/>
      <w:divBdr>
        <w:top w:val="none" w:sz="0" w:space="0" w:color="auto"/>
        <w:left w:val="none" w:sz="0" w:space="0" w:color="auto"/>
        <w:bottom w:val="none" w:sz="0" w:space="0" w:color="auto"/>
        <w:right w:val="none" w:sz="0" w:space="0" w:color="auto"/>
      </w:divBdr>
    </w:div>
    <w:div w:id="68234642">
      <w:bodyDiv w:val="1"/>
      <w:marLeft w:val="0"/>
      <w:marRight w:val="0"/>
      <w:marTop w:val="0"/>
      <w:marBottom w:val="0"/>
      <w:divBdr>
        <w:top w:val="none" w:sz="0" w:space="0" w:color="auto"/>
        <w:left w:val="none" w:sz="0" w:space="0" w:color="auto"/>
        <w:bottom w:val="none" w:sz="0" w:space="0" w:color="auto"/>
        <w:right w:val="none" w:sz="0" w:space="0" w:color="auto"/>
      </w:divBdr>
    </w:div>
    <w:div w:id="949165812">
      <w:bodyDiv w:val="1"/>
      <w:marLeft w:val="0"/>
      <w:marRight w:val="0"/>
      <w:marTop w:val="0"/>
      <w:marBottom w:val="0"/>
      <w:divBdr>
        <w:top w:val="none" w:sz="0" w:space="0" w:color="auto"/>
        <w:left w:val="none" w:sz="0" w:space="0" w:color="auto"/>
        <w:bottom w:val="none" w:sz="0" w:space="0" w:color="auto"/>
        <w:right w:val="none" w:sz="0" w:space="0" w:color="auto"/>
      </w:divBdr>
    </w:div>
    <w:div w:id="963341035">
      <w:bodyDiv w:val="1"/>
      <w:marLeft w:val="0"/>
      <w:marRight w:val="0"/>
      <w:marTop w:val="0"/>
      <w:marBottom w:val="0"/>
      <w:divBdr>
        <w:top w:val="none" w:sz="0" w:space="0" w:color="auto"/>
        <w:left w:val="none" w:sz="0" w:space="0" w:color="auto"/>
        <w:bottom w:val="none" w:sz="0" w:space="0" w:color="auto"/>
        <w:right w:val="none" w:sz="0" w:space="0" w:color="auto"/>
      </w:divBdr>
    </w:div>
    <w:div w:id="1482648380">
      <w:bodyDiv w:val="1"/>
      <w:marLeft w:val="0"/>
      <w:marRight w:val="0"/>
      <w:marTop w:val="0"/>
      <w:marBottom w:val="0"/>
      <w:divBdr>
        <w:top w:val="none" w:sz="0" w:space="0" w:color="auto"/>
        <w:left w:val="none" w:sz="0" w:space="0" w:color="auto"/>
        <w:bottom w:val="none" w:sz="0" w:space="0" w:color="auto"/>
        <w:right w:val="none" w:sz="0" w:space="0" w:color="auto"/>
      </w:divBdr>
    </w:div>
    <w:div w:id="2084833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st.nv.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otice.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 Russell</dc:creator>
  <cp:lastModifiedBy>Kelly Engels</cp:lastModifiedBy>
  <cp:revision>2</cp:revision>
  <cp:lastPrinted>2020-07-22T17:55:00Z</cp:lastPrinted>
  <dcterms:created xsi:type="dcterms:W3CDTF">2022-02-08T22:19:00Z</dcterms:created>
  <dcterms:modified xsi:type="dcterms:W3CDTF">2022-02-08T22:19:00Z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Creator">
    <vt:lpwstr>Microsoft® Word for Office 365</vt:lpwstr>
  </property>
  <property fmtid="{D5CDD505-2E9C-101B-9397-08002B2CF9AE}" pid="4" name="LastSaved">
    <vt:filetime>2019-12-10T00:00:00Z</vt:filetime>
  </property>
</Properties>
</file>